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17E" w:rsidRDefault="00C2217E" w:rsidP="00C2217E">
      <w:pPr>
        <w:pStyle w:val="2"/>
        <w:keepNext w:val="0"/>
        <w:keepLines w:val="0"/>
        <w:autoSpaceDE w:val="0"/>
        <w:autoSpaceDN w:val="0"/>
        <w:adjustRightInd w:val="0"/>
        <w:spacing w:before="0" w:line="240" w:lineRule="auto"/>
        <w:jc w:val="center"/>
        <w:rPr>
          <w:rFonts w:ascii="Arial" w:hAnsi="Arial" w:cs="Arial"/>
          <w:color w:val="auto"/>
          <w:sz w:val="20"/>
          <w:szCs w:val="20"/>
        </w:rPr>
      </w:pPr>
      <w:r>
        <w:rPr>
          <w:rFonts w:ascii="Arial" w:hAnsi="Arial" w:cs="Arial"/>
          <w:color w:val="auto"/>
          <w:sz w:val="20"/>
          <w:szCs w:val="20"/>
        </w:rPr>
        <w:t>РОССИЙСКАЯ ФЕДЕРАЦИЯ</w:t>
      </w:r>
    </w:p>
    <w:p w:rsidR="00C2217E" w:rsidRDefault="00C2217E" w:rsidP="00C2217E">
      <w:pPr>
        <w:pStyle w:val="2"/>
        <w:keepNext w:val="0"/>
        <w:keepLines w:val="0"/>
        <w:autoSpaceDE w:val="0"/>
        <w:autoSpaceDN w:val="0"/>
        <w:adjustRightInd w:val="0"/>
        <w:spacing w:before="0" w:line="240" w:lineRule="auto"/>
        <w:jc w:val="center"/>
        <w:rPr>
          <w:rFonts w:ascii="Arial" w:hAnsi="Arial" w:cs="Arial"/>
          <w:color w:val="auto"/>
          <w:sz w:val="20"/>
          <w:szCs w:val="20"/>
        </w:rPr>
      </w:pPr>
    </w:p>
    <w:p w:rsidR="00C2217E" w:rsidRDefault="00C2217E" w:rsidP="00C2217E">
      <w:pPr>
        <w:pStyle w:val="2"/>
        <w:keepNext w:val="0"/>
        <w:keepLines w:val="0"/>
        <w:autoSpaceDE w:val="0"/>
        <w:autoSpaceDN w:val="0"/>
        <w:adjustRightInd w:val="0"/>
        <w:spacing w:before="0" w:line="240" w:lineRule="auto"/>
        <w:jc w:val="center"/>
        <w:rPr>
          <w:rFonts w:ascii="Arial" w:hAnsi="Arial" w:cs="Arial"/>
          <w:color w:val="auto"/>
          <w:sz w:val="20"/>
          <w:szCs w:val="20"/>
        </w:rPr>
      </w:pPr>
      <w:r>
        <w:rPr>
          <w:rFonts w:ascii="Arial" w:hAnsi="Arial" w:cs="Arial"/>
          <w:color w:val="auto"/>
          <w:sz w:val="20"/>
          <w:szCs w:val="20"/>
        </w:rPr>
        <w:t>ФЕДЕРАЛЬНЫЙ ЗАКОН</w:t>
      </w:r>
    </w:p>
    <w:p w:rsidR="00C2217E" w:rsidRDefault="00C2217E" w:rsidP="00C2217E">
      <w:pPr>
        <w:pStyle w:val="2"/>
        <w:keepNext w:val="0"/>
        <w:keepLines w:val="0"/>
        <w:autoSpaceDE w:val="0"/>
        <w:autoSpaceDN w:val="0"/>
        <w:adjustRightInd w:val="0"/>
        <w:spacing w:before="0" w:line="240" w:lineRule="auto"/>
        <w:jc w:val="center"/>
        <w:rPr>
          <w:rFonts w:ascii="Arial" w:hAnsi="Arial" w:cs="Arial"/>
          <w:color w:val="auto"/>
          <w:sz w:val="20"/>
          <w:szCs w:val="20"/>
        </w:rPr>
      </w:pPr>
    </w:p>
    <w:p w:rsidR="00C2217E" w:rsidRDefault="00C2217E" w:rsidP="00C2217E">
      <w:pPr>
        <w:pStyle w:val="2"/>
        <w:keepNext w:val="0"/>
        <w:keepLines w:val="0"/>
        <w:autoSpaceDE w:val="0"/>
        <w:autoSpaceDN w:val="0"/>
        <w:adjustRightInd w:val="0"/>
        <w:spacing w:before="0" w:line="240" w:lineRule="auto"/>
        <w:jc w:val="center"/>
        <w:rPr>
          <w:rFonts w:ascii="Arial" w:hAnsi="Arial" w:cs="Arial"/>
          <w:color w:val="auto"/>
          <w:sz w:val="20"/>
          <w:szCs w:val="20"/>
        </w:rPr>
      </w:pPr>
      <w:r>
        <w:rPr>
          <w:rFonts w:ascii="Arial" w:hAnsi="Arial" w:cs="Arial"/>
          <w:color w:val="auto"/>
          <w:sz w:val="20"/>
          <w:szCs w:val="20"/>
        </w:rPr>
        <w:t>О ПОРЯДКЕ РАССМОТРЕНИЯ ОБРАЩЕНИЙ</w:t>
      </w:r>
    </w:p>
    <w:p w:rsidR="00C2217E" w:rsidRDefault="00C2217E" w:rsidP="00C2217E">
      <w:pPr>
        <w:pStyle w:val="2"/>
        <w:keepNext w:val="0"/>
        <w:keepLines w:val="0"/>
        <w:autoSpaceDE w:val="0"/>
        <w:autoSpaceDN w:val="0"/>
        <w:adjustRightInd w:val="0"/>
        <w:spacing w:before="0" w:line="240" w:lineRule="auto"/>
        <w:jc w:val="center"/>
        <w:rPr>
          <w:rFonts w:ascii="Arial" w:hAnsi="Arial" w:cs="Arial"/>
          <w:color w:val="auto"/>
          <w:sz w:val="20"/>
          <w:szCs w:val="20"/>
        </w:rPr>
      </w:pPr>
      <w:r>
        <w:rPr>
          <w:rFonts w:ascii="Arial" w:hAnsi="Arial" w:cs="Arial"/>
          <w:color w:val="auto"/>
          <w:sz w:val="20"/>
          <w:szCs w:val="20"/>
        </w:rPr>
        <w:t>ГРАЖДАН РОССИЙСКОЙ ФЕДЕРАЦИИ</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autoSpaceDE w:val="0"/>
        <w:autoSpaceDN w:val="0"/>
        <w:adjustRightInd w:val="0"/>
        <w:spacing w:after="0" w:line="240" w:lineRule="auto"/>
        <w:jc w:val="right"/>
        <w:rPr>
          <w:rFonts w:ascii="Arial" w:hAnsi="Arial" w:cs="Arial"/>
          <w:sz w:val="20"/>
          <w:szCs w:val="20"/>
          <w:lang w:val="ru-RU" w:bidi="ar-SA"/>
        </w:rPr>
      </w:pPr>
      <w:proofErr w:type="gramStart"/>
      <w:r>
        <w:rPr>
          <w:rFonts w:ascii="Arial" w:hAnsi="Arial" w:cs="Arial"/>
          <w:sz w:val="20"/>
          <w:szCs w:val="20"/>
          <w:lang w:val="ru-RU" w:bidi="ar-SA"/>
        </w:rPr>
        <w:t>Принят</w:t>
      </w:r>
      <w:proofErr w:type="gramEnd"/>
    </w:p>
    <w:p w:rsidR="00C2217E" w:rsidRDefault="00C2217E" w:rsidP="00C2217E">
      <w:pPr>
        <w:autoSpaceDE w:val="0"/>
        <w:autoSpaceDN w:val="0"/>
        <w:adjustRightInd w:val="0"/>
        <w:spacing w:after="0" w:line="240" w:lineRule="auto"/>
        <w:jc w:val="right"/>
        <w:rPr>
          <w:rFonts w:ascii="Arial" w:hAnsi="Arial" w:cs="Arial"/>
          <w:sz w:val="20"/>
          <w:szCs w:val="20"/>
          <w:lang w:val="ru-RU" w:bidi="ar-SA"/>
        </w:rPr>
      </w:pPr>
      <w:r>
        <w:rPr>
          <w:rFonts w:ascii="Arial" w:hAnsi="Arial" w:cs="Arial"/>
          <w:sz w:val="20"/>
          <w:szCs w:val="20"/>
          <w:lang w:val="ru-RU" w:bidi="ar-SA"/>
        </w:rPr>
        <w:t>Государственной Думой</w:t>
      </w:r>
    </w:p>
    <w:p w:rsidR="00C2217E" w:rsidRDefault="00C2217E" w:rsidP="00C2217E">
      <w:pPr>
        <w:autoSpaceDE w:val="0"/>
        <w:autoSpaceDN w:val="0"/>
        <w:adjustRightInd w:val="0"/>
        <w:spacing w:after="0" w:line="240" w:lineRule="auto"/>
        <w:jc w:val="right"/>
        <w:rPr>
          <w:rFonts w:ascii="Arial" w:hAnsi="Arial" w:cs="Arial"/>
          <w:sz w:val="20"/>
          <w:szCs w:val="20"/>
          <w:lang w:val="ru-RU" w:bidi="ar-SA"/>
        </w:rPr>
      </w:pPr>
      <w:r>
        <w:rPr>
          <w:rFonts w:ascii="Arial" w:hAnsi="Arial" w:cs="Arial"/>
          <w:sz w:val="20"/>
          <w:szCs w:val="20"/>
          <w:lang w:val="ru-RU" w:bidi="ar-SA"/>
        </w:rPr>
        <w:t>21 апреля 2006 года</w:t>
      </w:r>
    </w:p>
    <w:p w:rsidR="00C2217E" w:rsidRDefault="00C2217E" w:rsidP="00C2217E">
      <w:pPr>
        <w:autoSpaceDE w:val="0"/>
        <w:autoSpaceDN w:val="0"/>
        <w:adjustRightInd w:val="0"/>
        <w:spacing w:after="0" w:line="240" w:lineRule="auto"/>
        <w:jc w:val="right"/>
        <w:rPr>
          <w:rFonts w:ascii="Arial" w:hAnsi="Arial" w:cs="Arial"/>
          <w:sz w:val="20"/>
          <w:szCs w:val="20"/>
          <w:lang w:val="ru-RU" w:bidi="ar-SA"/>
        </w:rPr>
      </w:pPr>
    </w:p>
    <w:p w:rsidR="00C2217E" w:rsidRDefault="00C2217E" w:rsidP="00C2217E">
      <w:pPr>
        <w:autoSpaceDE w:val="0"/>
        <w:autoSpaceDN w:val="0"/>
        <w:adjustRightInd w:val="0"/>
        <w:spacing w:after="0" w:line="240" w:lineRule="auto"/>
        <w:jc w:val="right"/>
        <w:rPr>
          <w:rFonts w:ascii="Arial" w:hAnsi="Arial" w:cs="Arial"/>
          <w:sz w:val="20"/>
          <w:szCs w:val="20"/>
          <w:lang w:val="ru-RU" w:bidi="ar-SA"/>
        </w:rPr>
      </w:pPr>
      <w:r>
        <w:rPr>
          <w:rFonts w:ascii="Arial" w:hAnsi="Arial" w:cs="Arial"/>
          <w:sz w:val="20"/>
          <w:szCs w:val="20"/>
          <w:lang w:val="ru-RU" w:bidi="ar-SA"/>
        </w:rPr>
        <w:t>Одобрен</w:t>
      </w:r>
    </w:p>
    <w:p w:rsidR="00C2217E" w:rsidRDefault="00C2217E" w:rsidP="00C2217E">
      <w:pPr>
        <w:autoSpaceDE w:val="0"/>
        <w:autoSpaceDN w:val="0"/>
        <w:adjustRightInd w:val="0"/>
        <w:spacing w:after="0" w:line="240" w:lineRule="auto"/>
        <w:jc w:val="right"/>
        <w:rPr>
          <w:rFonts w:ascii="Arial" w:hAnsi="Arial" w:cs="Arial"/>
          <w:sz w:val="20"/>
          <w:szCs w:val="20"/>
          <w:lang w:val="ru-RU" w:bidi="ar-SA"/>
        </w:rPr>
      </w:pPr>
      <w:r>
        <w:rPr>
          <w:rFonts w:ascii="Arial" w:hAnsi="Arial" w:cs="Arial"/>
          <w:sz w:val="20"/>
          <w:szCs w:val="20"/>
          <w:lang w:val="ru-RU" w:bidi="ar-SA"/>
        </w:rPr>
        <w:t>Советом Федерации</w:t>
      </w:r>
    </w:p>
    <w:p w:rsidR="00C2217E" w:rsidRDefault="00C2217E" w:rsidP="00C2217E">
      <w:pPr>
        <w:autoSpaceDE w:val="0"/>
        <w:autoSpaceDN w:val="0"/>
        <w:adjustRightInd w:val="0"/>
        <w:spacing w:after="0" w:line="240" w:lineRule="auto"/>
        <w:jc w:val="right"/>
        <w:rPr>
          <w:rFonts w:ascii="Arial" w:hAnsi="Arial" w:cs="Arial"/>
          <w:sz w:val="20"/>
          <w:szCs w:val="20"/>
          <w:lang w:val="ru-RU" w:bidi="ar-SA"/>
        </w:rPr>
      </w:pPr>
      <w:r>
        <w:rPr>
          <w:rFonts w:ascii="Arial" w:hAnsi="Arial" w:cs="Arial"/>
          <w:sz w:val="20"/>
          <w:szCs w:val="20"/>
          <w:lang w:val="ru-RU" w:bidi="ar-SA"/>
        </w:rPr>
        <w:t>26 апреля 2006 года</w:t>
      </w:r>
    </w:p>
    <w:p w:rsidR="00C2217E" w:rsidRDefault="00C2217E" w:rsidP="00C2217E">
      <w:pPr>
        <w:autoSpaceDE w:val="0"/>
        <w:autoSpaceDN w:val="0"/>
        <w:adjustRightInd w:val="0"/>
        <w:spacing w:after="0" w:line="240" w:lineRule="auto"/>
        <w:rPr>
          <w:rFonts w:ascii="Arial" w:hAnsi="Arial" w:cs="Arial"/>
          <w:sz w:val="24"/>
          <w:szCs w:val="24"/>
          <w:lang w:val="ru-RU" w:bidi="ar-SA"/>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C2217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2217E" w:rsidRDefault="00C2217E">
            <w:pPr>
              <w:autoSpaceDE w:val="0"/>
              <w:autoSpaceDN w:val="0"/>
              <w:adjustRightInd w:val="0"/>
              <w:spacing w:after="0" w:line="240" w:lineRule="auto"/>
              <w:rPr>
                <w:rFonts w:ascii="Arial" w:hAnsi="Arial" w:cs="Arial"/>
                <w:sz w:val="24"/>
                <w:szCs w:val="24"/>
                <w:lang w:val="ru-RU" w:bidi="ar-SA"/>
              </w:rPr>
            </w:pPr>
          </w:p>
        </w:tc>
        <w:tc>
          <w:tcPr>
            <w:tcW w:w="113" w:type="dxa"/>
            <w:shd w:val="clear" w:color="auto" w:fill="F4F3F8"/>
            <w:tcMar>
              <w:top w:w="0" w:type="dxa"/>
              <w:left w:w="0" w:type="dxa"/>
              <w:bottom w:w="0" w:type="dxa"/>
              <w:right w:w="0" w:type="dxa"/>
            </w:tcMar>
          </w:tcPr>
          <w:p w:rsidR="00C2217E" w:rsidRDefault="00C2217E">
            <w:pPr>
              <w:autoSpaceDE w:val="0"/>
              <w:autoSpaceDN w:val="0"/>
              <w:adjustRightInd w:val="0"/>
              <w:spacing w:after="0" w:line="240" w:lineRule="auto"/>
              <w:rPr>
                <w:rFonts w:ascii="Arial" w:hAnsi="Arial" w:cs="Arial"/>
                <w:sz w:val="24"/>
                <w:szCs w:val="24"/>
                <w:lang w:val="ru-RU" w:bidi="ar-SA"/>
              </w:rPr>
            </w:pPr>
          </w:p>
        </w:tc>
        <w:tc>
          <w:tcPr>
            <w:tcW w:w="0" w:type="auto"/>
            <w:shd w:val="clear" w:color="auto" w:fill="F4F3F8"/>
            <w:tcMar>
              <w:top w:w="113" w:type="dxa"/>
              <w:left w:w="0" w:type="dxa"/>
              <w:bottom w:w="113" w:type="dxa"/>
              <w:right w:w="0" w:type="dxa"/>
            </w:tcMar>
          </w:tcPr>
          <w:p w:rsidR="00C2217E" w:rsidRDefault="00C2217E">
            <w:pPr>
              <w:autoSpaceDE w:val="0"/>
              <w:autoSpaceDN w:val="0"/>
              <w:adjustRightInd w:val="0"/>
              <w:spacing w:after="0" w:line="240" w:lineRule="auto"/>
              <w:jc w:val="center"/>
              <w:rPr>
                <w:rFonts w:ascii="Arial" w:hAnsi="Arial" w:cs="Arial"/>
                <w:color w:val="392C69"/>
                <w:sz w:val="20"/>
                <w:szCs w:val="20"/>
                <w:lang w:val="ru-RU" w:bidi="ar-SA"/>
              </w:rPr>
            </w:pPr>
            <w:r>
              <w:rPr>
                <w:rFonts w:ascii="Arial" w:hAnsi="Arial" w:cs="Arial"/>
                <w:color w:val="392C69"/>
                <w:sz w:val="20"/>
                <w:szCs w:val="20"/>
                <w:lang w:val="ru-RU" w:bidi="ar-SA"/>
              </w:rPr>
              <w:t>Список изменяющих документов</w:t>
            </w:r>
          </w:p>
          <w:p w:rsidR="00C2217E" w:rsidRDefault="00C2217E">
            <w:pPr>
              <w:autoSpaceDE w:val="0"/>
              <w:autoSpaceDN w:val="0"/>
              <w:adjustRightInd w:val="0"/>
              <w:spacing w:after="0" w:line="240" w:lineRule="auto"/>
              <w:jc w:val="center"/>
              <w:rPr>
                <w:rFonts w:ascii="Arial" w:hAnsi="Arial" w:cs="Arial"/>
                <w:color w:val="392C69"/>
                <w:sz w:val="20"/>
                <w:szCs w:val="20"/>
                <w:lang w:val="ru-RU" w:bidi="ar-SA"/>
              </w:rPr>
            </w:pPr>
            <w:proofErr w:type="gramStart"/>
            <w:r>
              <w:rPr>
                <w:rFonts w:ascii="Arial" w:hAnsi="Arial" w:cs="Arial"/>
                <w:color w:val="392C69"/>
                <w:sz w:val="20"/>
                <w:szCs w:val="20"/>
                <w:lang w:val="ru-RU" w:bidi="ar-SA"/>
              </w:rPr>
              <w:t xml:space="preserve">(в ред. Федеральных законов от 29.06.2010 </w:t>
            </w:r>
            <w:hyperlink r:id="rId5" w:history="1">
              <w:r>
                <w:rPr>
                  <w:rFonts w:ascii="Arial" w:hAnsi="Arial" w:cs="Arial"/>
                  <w:color w:val="0000FF"/>
                  <w:sz w:val="20"/>
                  <w:szCs w:val="20"/>
                  <w:lang w:val="ru-RU" w:bidi="ar-SA"/>
                </w:rPr>
                <w:t>N 126-ФЗ</w:t>
              </w:r>
            </w:hyperlink>
            <w:r>
              <w:rPr>
                <w:rFonts w:ascii="Arial" w:hAnsi="Arial" w:cs="Arial"/>
                <w:color w:val="392C69"/>
                <w:sz w:val="20"/>
                <w:szCs w:val="20"/>
                <w:lang w:val="ru-RU" w:bidi="ar-SA"/>
              </w:rPr>
              <w:t>,</w:t>
            </w:r>
            <w:proofErr w:type="gramEnd"/>
          </w:p>
          <w:p w:rsidR="00C2217E" w:rsidRDefault="00C2217E">
            <w:pPr>
              <w:autoSpaceDE w:val="0"/>
              <w:autoSpaceDN w:val="0"/>
              <w:adjustRightInd w:val="0"/>
              <w:spacing w:after="0" w:line="240" w:lineRule="auto"/>
              <w:jc w:val="center"/>
              <w:rPr>
                <w:rFonts w:ascii="Arial" w:hAnsi="Arial" w:cs="Arial"/>
                <w:color w:val="392C69"/>
                <w:sz w:val="20"/>
                <w:szCs w:val="20"/>
                <w:lang w:val="ru-RU" w:bidi="ar-SA"/>
              </w:rPr>
            </w:pPr>
            <w:r>
              <w:rPr>
                <w:rFonts w:ascii="Arial" w:hAnsi="Arial" w:cs="Arial"/>
                <w:color w:val="392C69"/>
                <w:sz w:val="20"/>
                <w:szCs w:val="20"/>
                <w:lang w:val="ru-RU" w:bidi="ar-SA"/>
              </w:rPr>
              <w:t xml:space="preserve">от 27.07.2010 </w:t>
            </w:r>
            <w:hyperlink r:id="rId6" w:history="1">
              <w:r>
                <w:rPr>
                  <w:rFonts w:ascii="Arial" w:hAnsi="Arial" w:cs="Arial"/>
                  <w:color w:val="0000FF"/>
                  <w:sz w:val="20"/>
                  <w:szCs w:val="20"/>
                  <w:lang w:val="ru-RU" w:bidi="ar-SA"/>
                </w:rPr>
                <w:t>N 227-ФЗ</w:t>
              </w:r>
            </w:hyperlink>
            <w:r>
              <w:rPr>
                <w:rFonts w:ascii="Arial" w:hAnsi="Arial" w:cs="Arial"/>
                <w:color w:val="392C69"/>
                <w:sz w:val="20"/>
                <w:szCs w:val="20"/>
                <w:lang w:val="ru-RU" w:bidi="ar-SA"/>
              </w:rPr>
              <w:t xml:space="preserve">, от 07.05.2013 </w:t>
            </w:r>
            <w:hyperlink r:id="rId7" w:history="1">
              <w:r>
                <w:rPr>
                  <w:rFonts w:ascii="Arial" w:hAnsi="Arial" w:cs="Arial"/>
                  <w:color w:val="0000FF"/>
                  <w:sz w:val="20"/>
                  <w:szCs w:val="20"/>
                  <w:lang w:val="ru-RU" w:bidi="ar-SA"/>
                </w:rPr>
                <w:t>N 80-ФЗ</w:t>
              </w:r>
            </w:hyperlink>
            <w:r>
              <w:rPr>
                <w:rFonts w:ascii="Arial" w:hAnsi="Arial" w:cs="Arial"/>
                <w:color w:val="392C69"/>
                <w:sz w:val="20"/>
                <w:szCs w:val="20"/>
                <w:lang w:val="ru-RU" w:bidi="ar-SA"/>
              </w:rPr>
              <w:t xml:space="preserve">, от 02.07.2013 </w:t>
            </w:r>
            <w:hyperlink r:id="rId8" w:history="1">
              <w:r>
                <w:rPr>
                  <w:rFonts w:ascii="Arial" w:hAnsi="Arial" w:cs="Arial"/>
                  <w:color w:val="0000FF"/>
                  <w:sz w:val="20"/>
                  <w:szCs w:val="20"/>
                  <w:lang w:val="ru-RU" w:bidi="ar-SA"/>
                </w:rPr>
                <w:t>N 182-ФЗ</w:t>
              </w:r>
            </w:hyperlink>
            <w:r>
              <w:rPr>
                <w:rFonts w:ascii="Arial" w:hAnsi="Arial" w:cs="Arial"/>
                <w:color w:val="392C69"/>
                <w:sz w:val="20"/>
                <w:szCs w:val="20"/>
                <w:lang w:val="ru-RU" w:bidi="ar-SA"/>
              </w:rPr>
              <w:t>,</w:t>
            </w:r>
          </w:p>
          <w:p w:rsidR="00C2217E" w:rsidRDefault="00C2217E">
            <w:pPr>
              <w:autoSpaceDE w:val="0"/>
              <w:autoSpaceDN w:val="0"/>
              <w:adjustRightInd w:val="0"/>
              <w:spacing w:after="0" w:line="240" w:lineRule="auto"/>
              <w:jc w:val="center"/>
              <w:rPr>
                <w:rFonts w:ascii="Arial" w:hAnsi="Arial" w:cs="Arial"/>
                <w:color w:val="392C69"/>
                <w:sz w:val="20"/>
                <w:szCs w:val="20"/>
                <w:lang w:val="ru-RU" w:bidi="ar-SA"/>
              </w:rPr>
            </w:pPr>
            <w:r>
              <w:rPr>
                <w:rFonts w:ascii="Arial" w:hAnsi="Arial" w:cs="Arial"/>
                <w:color w:val="392C69"/>
                <w:sz w:val="20"/>
                <w:szCs w:val="20"/>
                <w:lang w:val="ru-RU" w:bidi="ar-SA"/>
              </w:rPr>
              <w:t xml:space="preserve">от 24.11.2014 </w:t>
            </w:r>
            <w:hyperlink r:id="rId9" w:history="1">
              <w:r>
                <w:rPr>
                  <w:rFonts w:ascii="Arial" w:hAnsi="Arial" w:cs="Arial"/>
                  <w:color w:val="0000FF"/>
                  <w:sz w:val="20"/>
                  <w:szCs w:val="20"/>
                  <w:lang w:val="ru-RU" w:bidi="ar-SA"/>
                </w:rPr>
                <w:t>N 357-ФЗ</w:t>
              </w:r>
            </w:hyperlink>
            <w:r>
              <w:rPr>
                <w:rFonts w:ascii="Arial" w:hAnsi="Arial" w:cs="Arial"/>
                <w:color w:val="392C69"/>
                <w:sz w:val="20"/>
                <w:szCs w:val="20"/>
                <w:lang w:val="ru-RU" w:bidi="ar-SA"/>
              </w:rPr>
              <w:t xml:space="preserve">, от 03.11.2015 </w:t>
            </w:r>
            <w:hyperlink r:id="rId10" w:history="1">
              <w:r>
                <w:rPr>
                  <w:rFonts w:ascii="Arial" w:hAnsi="Arial" w:cs="Arial"/>
                  <w:color w:val="0000FF"/>
                  <w:sz w:val="20"/>
                  <w:szCs w:val="20"/>
                  <w:lang w:val="ru-RU" w:bidi="ar-SA"/>
                </w:rPr>
                <w:t>N 305-ФЗ</w:t>
              </w:r>
            </w:hyperlink>
            <w:r>
              <w:rPr>
                <w:rFonts w:ascii="Arial" w:hAnsi="Arial" w:cs="Arial"/>
                <w:color w:val="392C69"/>
                <w:sz w:val="20"/>
                <w:szCs w:val="20"/>
                <w:lang w:val="ru-RU" w:bidi="ar-SA"/>
              </w:rPr>
              <w:t xml:space="preserve">, от 27.11.2017 </w:t>
            </w:r>
            <w:hyperlink r:id="rId11" w:history="1">
              <w:r>
                <w:rPr>
                  <w:rFonts w:ascii="Arial" w:hAnsi="Arial" w:cs="Arial"/>
                  <w:color w:val="0000FF"/>
                  <w:sz w:val="20"/>
                  <w:szCs w:val="20"/>
                  <w:lang w:val="ru-RU" w:bidi="ar-SA"/>
                </w:rPr>
                <w:t>N 355-ФЗ</w:t>
              </w:r>
            </w:hyperlink>
            <w:r>
              <w:rPr>
                <w:rFonts w:ascii="Arial" w:hAnsi="Arial" w:cs="Arial"/>
                <w:color w:val="392C69"/>
                <w:sz w:val="20"/>
                <w:szCs w:val="20"/>
                <w:lang w:val="ru-RU" w:bidi="ar-SA"/>
              </w:rPr>
              <w:t>,</w:t>
            </w:r>
          </w:p>
          <w:p w:rsidR="00C2217E" w:rsidRDefault="00C2217E">
            <w:pPr>
              <w:autoSpaceDE w:val="0"/>
              <w:autoSpaceDN w:val="0"/>
              <w:adjustRightInd w:val="0"/>
              <w:spacing w:after="0" w:line="240" w:lineRule="auto"/>
              <w:jc w:val="center"/>
              <w:rPr>
                <w:rFonts w:ascii="Arial" w:hAnsi="Arial" w:cs="Arial"/>
                <w:color w:val="392C69"/>
                <w:sz w:val="20"/>
                <w:szCs w:val="20"/>
                <w:lang w:val="ru-RU" w:bidi="ar-SA"/>
              </w:rPr>
            </w:pPr>
            <w:r>
              <w:rPr>
                <w:rFonts w:ascii="Arial" w:hAnsi="Arial" w:cs="Arial"/>
                <w:color w:val="392C69"/>
                <w:sz w:val="20"/>
                <w:szCs w:val="20"/>
                <w:lang w:val="ru-RU" w:bidi="ar-SA"/>
              </w:rPr>
              <w:t xml:space="preserve">от 27.12.2018 </w:t>
            </w:r>
            <w:hyperlink r:id="rId12" w:history="1">
              <w:r>
                <w:rPr>
                  <w:rFonts w:ascii="Arial" w:hAnsi="Arial" w:cs="Arial"/>
                  <w:color w:val="0000FF"/>
                  <w:sz w:val="20"/>
                  <w:szCs w:val="20"/>
                  <w:lang w:val="ru-RU" w:bidi="ar-SA"/>
                </w:rPr>
                <w:t>N 528-ФЗ</w:t>
              </w:r>
            </w:hyperlink>
            <w:r>
              <w:rPr>
                <w:rFonts w:ascii="Arial" w:hAnsi="Arial" w:cs="Arial"/>
                <w:color w:val="392C69"/>
                <w:sz w:val="20"/>
                <w:szCs w:val="20"/>
                <w:lang w:val="ru-RU" w:bidi="ar-SA"/>
              </w:rPr>
              <w:t>,</w:t>
            </w:r>
          </w:p>
          <w:p w:rsidR="00C2217E" w:rsidRDefault="00C2217E">
            <w:pPr>
              <w:autoSpaceDE w:val="0"/>
              <w:autoSpaceDN w:val="0"/>
              <w:adjustRightInd w:val="0"/>
              <w:spacing w:after="0" w:line="240" w:lineRule="auto"/>
              <w:jc w:val="center"/>
              <w:rPr>
                <w:rFonts w:ascii="Arial" w:hAnsi="Arial" w:cs="Arial"/>
                <w:color w:val="392C69"/>
                <w:sz w:val="20"/>
                <w:szCs w:val="20"/>
                <w:lang w:val="ru-RU" w:bidi="ar-SA"/>
              </w:rPr>
            </w:pPr>
            <w:r>
              <w:rPr>
                <w:rFonts w:ascii="Arial" w:hAnsi="Arial" w:cs="Arial"/>
                <w:color w:val="392C69"/>
                <w:sz w:val="20"/>
                <w:szCs w:val="20"/>
                <w:lang w:val="ru-RU" w:bidi="ar-SA"/>
              </w:rPr>
              <w:t xml:space="preserve">с изм., внесенными </w:t>
            </w:r>
            <w:hyperlink r:id="rId13" w:history="1">
              <w:r>
                <w:rPr>
                  <w:rFonts w:ascii="Arial" w:hAnsi="Arial" w:cs="Arial"/>
                  <w:color w:val="0000FF"/>
                  <w:sz w:val="20"/>
                  <w:szCs w:val="20"/>
                  <w:lang w:val="ru-RU" w:bidi="ar-SA"/>
                </w:rPr>
                <w:t>Постановлением</w:t>
              </w:r>
            </w:hyperlink>
            <w:r>
              <w:rPr>
                <w:rFonts w:ascii="Arial" w:hAnsi="Arial" w:cs="Arial"/>
                <w:color w:val="392C69"/>
                <w:sz w:val="20"/>
                <w:szCs w:val="20"/>
                <w:lang w:val="ru-RU" w:bidi="ar-SA"/>
              </w:rPr>
              <w:t xml:space="preserve"> Конституционного Суда РФ</w:t>
            </w:r>
          </w:p>
          <w:p w:rsidR="00C2217E" w:rsidRDefault="00C2217E">
            <w:pPr>
              <w:autoSpaceDE w:val="0"/>
              <w:autoSpaceDN w:val="0"/>
              <w:adjustRightInd w:val="0"/>
              <w:spacing w:after="0" w:line="240" w:lineRule="auto"/>
              <w:jc w:val="center"/>
              <w:rPr>
                <w:rFonts w:ascii="Arial" w:hAnsi="Arial" w:cs="Arial"/>
                <w:color w:val="392C69"/>
                <w:sz w:val="20"/>
                <w:szCs w:val="20"/>
                <w:lang w:val="ru-RU" w:bidi="ar-SA"/>
              </w:rPr>
            </w:pPr>
            <w:r>
              <w:rPr>
                <w:rFonts w:ascii="Arial" w:hAnsi="Arial" w:cs="Arial"/>
                <w:color w:val="392C69"/>
                <w:sz w:val="20"/>
                <w:szCs w:val="20"/>
                <w:lang w:val="ru-RU" w:bidi="ar-SA"/>
              </w:rPr>
              <w:t>от 18.07.2012 N 19-П)</w:t>
            </w:r>
          </w:p>
        </w:tc>
        <w:tc>
          <w:tcPr>
            <w:tcW w:w="113" w:type="dxa"/>
            <w:shd w:val="clear" w:color="auto" w:fill="F4F3F8"/>
            <w:tcMar>
              <w:top w:w="0" w:type="dxa"/>
              <w:left w:w="0" w:type="dxa"/>
              <w:bottom w:w="0" w:type="dxa"/>
              <w:right w:w="0" w:type="dxa"/>
            </w:tcMar>
          </w:tcPr>
          <w:p w:rsidR="00C2217E" w:rsidRDefault="00C2217E">
            <w:pPr>
              <w:autoSpaceDE w:val="0"/>
              <w:autoSpaceDN w:val="0"/>
              <w:adjustRightInd w:val="0"/>
              <w:spacing w:after="0" w:line="240" w:lineRule="auto"/>
              <w:jc w:val="center"/>
              <w:rPr>
                <w:rFonts w:ascii="Arial" w:hAnsi="Arial" w:cs="Arial"/>
                <w:color w:val="392C69"/>
                <w:sz w:val="20"/>
                <w:szCs w:val="20"/>
                <w:lang w:val="ru-RU" w:bidi="ar-SA"/>
              </w:rPr>
            </w:pPr>
          </w:p>
        </w:tc>
      </w:tr>
    </w:tbl>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pStyle w:val="2"/>
        <w:keepNext w:val="0"/>
        <w:keepLines w:val="0"/>
        <w:autoSpaceDE w:val="0"/>
        <w:autoSpaceDN w:val="0"/>
        <w:adjustRightInd w:val="0"/>
        <w:spacing w:before="0" w:line="240" w:lineRule="auto"/>
        <w:ind w:firstLine="540"/>
        <w:jc w:val="both"/>
        <w:rPr>
          <w:rFonts w:ascii="Arial" w:hAnsi="Arial" w:cs="Arial"/>
          <w:color w:val="auto"/>
          <w:sz w:val="20"/>
          <w:szCs w:val="20"/>
        </w:rPr>
      </w:pPr>
      <w:r>
        <w:rPr>
          <w:rFonts w:ascii="Arial" w:hAnsi="Arial" w:cs="Arial"/>
          <w:color w:val="auto"/>
          <w:sz w:val="20"/>
          <w:szCs w:val="20"/>
        </w:rPr>
        <w:t>Статья 1. Сфера применения настоящего Федерального закона</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1. Настоящим Федеральным законом регулируются правоотношения, связанные с реализацией гражданином Российской Федерации (далее также - гражданин) закрепленного за ним </w:t>
      </w:r>
      <w:hyperlink r:id="rId14" w:history="1">
        <w:r>
          <w:rPr>
            <w:rFonts w:ascii="Arial" w:hAnsi="Arial" w:cs="Arial"/>
            <w:color w:val="0000FF"/>
            <w:sz w:val="20"/>
            <w:szCs w:val="20"/>
            <w:lang w:val="ru-RU" w:bidi="ar-SA"/>
          </w:rPr>
          <w:t>Конституцией</w:t>
        </w:r>
      </w:hyperlink>
      <w:r>
        <w:rPr>
          <w:rFonts w:ascii="Arial" w:hAnsi="Arial" w:cs="Arial"/>
          <w:sz w:val="20"/>
          <w:szCs w:val="20"/>
          <w:lang w:val="ru-RU" w:bidi="ar-SA"/>
        </w:rPr>
        <w:t xml:space="preserve"> Российской Федерации права на обращение в государственные органы и органы местного самоуправления, а также устанавливается порядок рассмотрения обращений граждан государственными органами, органами местного самоуправления и должностными лицами.</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2. Установленный настоящим Федеральным законом порядок рассмотрения обращений граждан распространяется на все обращения граждан, за исключением обращений, которые подлежат рассмотрению в порядке, установленном федеральными конституционными </w:t>
      </w:r>
      <w:hyperlink r:id="rId15" w:history="1">
        <w:r>
          <w:rPr>
            <w:rFonts w:ascii="Arial" w:hAnsi="Arial" w:cs="Arial"/>
            <w:color w:val="0000FF"/>
            <w:sz w:val="20"/>
            <w:szCs w:val="20"/>
            <w:lang w:val="ru-RU" w:bidi="ar-SA"/>
          </w:rPr>
          <w:t>законами</w:t>
        </w:r>
      </w:hyperlink>
      <w:r>
        <w:rPr>
          <w:rFonts w:ascii="Arial" w:hAnsi="Arial" w:cs="Arial"/>
          <w:sz w:val="20"/>
          <w:szCs w:val="20"/>
          <w:lang w:val="ru-RU" w:bidi="ar-SA"/>
        </w:rPr>
        <w:t xml:space="preserve"> и иными федеральными законами.</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3. Установленный настоящим Федеральным законом порядок рассмотрения обращений граждан распространяется на правоотношения, связанные с рассмотрением обращений иностранных граждан и лиц без гражданства, за исключением случаев, установленных международным договором Российской Федерации или федеральным законом.</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4. </w:t>
      </w:r>
      <w:proofErr w:type="gramStart"/>
      <w:r>
        <w:rPr>
          <w:rFonts w:ascii="Arial" w:hAnsi="Arial" w:cs="Arial"/>
          <w:sz w:val="20"/>
          <w:szCs w:val="20"/>
          <w:lang w:val="ru-RU" w:bidi="ar-SA"/>
        </w:rPr>
        <w:t>Установленный настоящим Федеральным законом порядок рассмотрения обращений граждан государственными органами, органами местного самоуправления и должностными лицами распространяется на правоотношения, связанные с рассмотрением указанными органами, должностными лицами обращений объединений граждан, в том числе юридических лиц, а также на правоотношения, связанные с рассмотрением обращений граждан, объединений граждан, в том числе юридических лиц, осуществляющими публично значимые функции государственными и муниципальными учреждениями, иными организациями</w:t>
      </w:r>
      <w:proofErr w:type="gramEnd"/>
      <w:r>
        <w:rPr>
          <w:rFonts w:ascii="Arial" w:hAnsi="Arial" w:cs="Arial"/>
          <w:sz w:val="20"/>
          <w:szCs w:val="20"/>
          <w:lang w:val="ru-RU" w:bidi="ar-SA"/>
        </w:rPr>
        <w:t xml:space="preserve"> и их должностными лицами.</w:t>
      </w:r>
    </w:p>
    <w:p w:rsidR="00C2217E" w:rsidRDefault="00C2217E" w:rsidP="00C2217E">
      <w:pPr>
        <w:autoSpaceDE w:val="0"/>
        <w:autoSpaceDN w:val="0"/>
        <w:adjustRightInd w:val="0"/>
        <w:spacing w:after="0" w:line="240" w:lineRule="auto"/>
        <w:jc w:val="both"/>
        <w:rPr>
          <w:rFonts w:ascii="Arial" w:hAnsi="Arial" w:cs="Arial"/>
          <w:sz w:val="20"/>
          <w:szCs w:val="20"/>
          <w:lang w:val="ru-RU" w:bidi="ar-SA"/>
        </w:rPr>
      </w:pPr>
      <w:r>
        <w:rPr>
          <w:rFonts w:ascii="Arial" w:hAnsi="Arial" w:cs="Arial"/>
          <w:sz w:val="20"/>
          <w:szCs w:val="20"/>
          <w:lang w:val="ru-RU" w:bidi="ar-SA"/>
        </w:rPr>
        <w:t xml:space="preserve">(часть 4 введена Федеральным </w:t>
      </w:r>
      <w:hyperlink r:id="rId16" w:history="1">
        <w:r>
          <w:rPr>
            <w:rFonts w:ascii="Arial" w:hAnsi="Arial" w:cs="Arial"/>
            <w:color w:val="0000FF"/>
            <w:sz w:val="20"/>
            <w:szCs w:val="20"/>
            <w:lang w:val="ru-RU" w:bidi="ar-SA"/>
          </w:rPr>
          <w:t>законом</w:t>
        </w:r>
      </w:hyperlink>
      <w:r>
        <w:rPr>
          <w:rFonts w:ascii="Arial" w:hAnsi="Arial" w:cs="Arial"/>
          <w:sz w:val="20"/>
          <w:szCs w:val="20"/>
          <w:lang w:val="ru-RU" w:bidi="ar-SA"/>
        </w:rPr>
        <w:t xml:space="preserve"> от 07.05.2013 N 80-ФЗ)</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pStyle w:val="2"/>
        <w:keepNext w:val="0"/>
        <w:keepLines w:val="0"/>
        <w:autoSpaceDE w:val="0"/>
        <w:autoSpaceDN w:val="0"/>
        <w:adjustRightInd w:val="0"/>
        <w:spacing w:before="0" w:line="240" w:lineRule="auto"/>
        <w:ind w:firstLine="540"/>
        <w:jc w:val="both"/>
        <w:rPr>
          <w:rFonts w:ascii="Arial" w:hAnsi="Arial" w:cs="Arial"/>
          <w:color w:val="auto"/>
          <w:sz w:val="20"/>
          <w:szCs w:val="20"/>
        </w:rPr>
      </w:pPr>
      <w:r>
        <w:rPr>
          <w:rFonts w:ascii="Arial" w:hAnsi="Arial" w:cs="Arial"/>
          <w:color w:val="auto"/>
          <w:sz w:val="20"/>
          <w:szCs w:val="20"/>
        </w:rPr>
        <w:t>Статья 2. Право граждан на обращение</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r>
        <w:rPr>
          <w:rFonts w:ascii="Arial" w:hAnsi="Arial" w:cs="Arial"/>
          <w:sz w:val="20"/>
          <w:szCs w:val="20"/>
          <w:lang w:val="ru-RU" w:bidi="ar-SA"/>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C2217E" w:rsidRDefault="00C2217E" w:rsidP="00C2217E">
      <w:pPr>
        <w:autoSpaceDE w:val="0"/>
        <w:autoSpaceDN w:val="0"/>
        <w:adjustRightInd w:val="0"/>
        <w:spacing w:after="0" w:line="240" w:lineRule="auto"/>
        <w:jc w:val="both"/>
        <w:rPr>
          <w:rFonts w:ascii="Arial" w:hAnsi="Arial" w:cs="Arial"/>
          <w:sz w:val="20"/>
          <w:szCs w:val="20"/>
          <w:lang w:val="ru-RU" w:bidi="ar-SA"/>
        </w:rPr>
      </w:pPr>
      <w:r>
        <w:rPr>
          <w:rFonts w:ascii="Arial" w:hAnsi="Arial" w:cs="Arial"/>
          <w:sz w:val="20"/>
          <w:szCs w:val="20"/>
          <w:lang w:val="ru-RU" w:bidi="ar-SA"/>
        </w:rPr>
        <w:t>(</w:t>
      </w:r>
      <w:proofErr w:type="gramStart"/>
      <w:r>
        <w:rPr>
          <w:rFonts w:ascii="Arial" w:hAnsi="Arial" w:cs="Arial"/>
          <w:sz w:val="20"/>
          <w:szCs w:val="20"/>
          <w:lang w:val="ru-RU" w:bidi="ar-SA"/>
        </w:rPr>
        <w:t>ч</w:t>
      </w:r>
      <w:proofErr w:type="gramEnd"/>
      <w:r>
        <w:rPr>
          <w:rFonts w:ascii="Arial" w:hAnsi="Arial" w:cs="Arial"/>
          <w:sz w:val="20"/>
          <w:szCs w:val="20"/>
          <w:lang w:val="ru-RU" w:bidi="ar-SA"/>
        </w:rPr>
        <w:t xml:space="preserve">асть 1 в ред. Федерального </w:t>
      </w:r>
      <w:hyperlink r:id="rId17" w:history="1">
        <w:r>
          <w:rPr>
            <w:rFonts w:ascii="Arial" w:hAnsi="Arial" w:cs="Arial"/>
            <w:color w:val="0000FF"/>
            <w:sz w:val="20"/>
            <w:szCs w:val="20"/>
            <w:lang w:val="ru-RU" w:bidi="ar-SA"/>
          </w:rPr>
          <w:t>закона</w:t>
        </w:r>
      </w:hyperlink>
      <w:r>
        <w:rPr>
          <w:rFonts w:ascii="Arial" w:hAnsi="Arial" w:cs="Arial"/>
          <w:sz w:val="20"/>
          <w:szCs w:val="20"/>
          <w:lang w:val="ru-RU" w:bidi="ar-SA"/>
        </w:rPr>
        <w:t xml:space="preserve"> от 07.05.2013 N 80-ФЗ)</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lastRenderedPageBreak/>
        <w:t>2.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3. Рассмотрение обращений граждан осуществляется бесплатно.</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pStyle w:val="2"/>
        <w:keepNext w:val="0"/>
        <w:keepLines w:val="0"/>
        <w:autoSpaceDE w:val="0"/>
        <w:autoSpaceDN w:val="0"/>
        <w:adjustRightInd w:val="0"/>
        <w:spacing w:before="0" w:line="240" w:lineRule="auto"/>
        <w:ind w:firstLine="540"/>
        <w:jc w:val="both"/>
        <w:rPr>
          <w:rFonts w:ascii="Arial" w:hAnsi="Arial" w:cs="Arial"/>
          <w:color w:val="auto"/>
          <w:sz w:val="20"/>
          <w:szCs w:val="20"/>
        </w:rPr>
      </w:pPr>
      <w:r>
        <w:rPr>
          <w:rFonts w:ascii="Arial" w:hAnsi="Arial" w:cs="Arial"/>
          <w:color w:val="auto"/>
          <w:sz w:val="20"/>
          <w:szCs w:val="20"/>
        </w:rPr>
        <w:t>Статья 3. Правовое регулирование правоотношений, связанных с рассмотрением обращений граждан</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1. Правоотношения, связанные с рассмотрением обращений граждан, регулируются </w:t>
      </w:r>
      <w:hyperlink r:id="rId18" w:history="1">
        <w:r>
          <w:rPr>
            <w:rFonts w:ascii="Arial" w:hAnsi="Arial" w:cs="Arial"/>
            <w:color w:val="0000FF"/>
            <w:sz w:val="20"/>
            <w:szCs w:val="20"/>
            <w:lang w:val="ru-RU" w:bidi="ar-SA"/>
          </w:rPr>
          <w:t>Конституцией</w:t>
        </w:r>
      </w:hyperlink>
      <w:r>
        <w:rPr>
          <w:rFonts w:ascii="Arial" w:hAnsi="Arial" w:cs="Arial"/>
          <w:sz w:val="20"/>
          <w:szCs w:val="20"/>
          <w:lang w:val="ru-RU" w:bidi="ar-SA"/>
        </w:rPr>
        <w:t xml:space="preserve"> Российской Федерации, международными договорами Российской Федерации, федеральными конституционными законами, настоящим Федеральным законом и иными федеральными законами.</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2. Законы и иные нормативные правовые акты субъектов Российской Федерации могут устанавливать положения, направленные на защиту права граждан на обращение, в том числе устанавливать гарантии права граждан на обращение, дополняющие гарантии, установленные настоящим Федеральным законом.</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pStyle w:val="2"/>
        <w:keepNext w:val="0"/>
        <w:keepLines w:val="0"/>
        <w:autoSpaceDE w:val="0"/>
        <w:autoSpaceDN w:val="0"/>
        <w:adjustRightInd w:val="0"/>
        <w:spacing w:before="0" w:line="240" w:lineRule="auto"/>
        <w:ind w:firstLine="540"/>
        <w:jc w:val="both"/>
        <w:rPr>
          <w:rFonts w:ascii="Arial" w:hAnsi="Arial" w:cs="Arial"/>
          <w:color w:val="auto"/>
          <w:sz w:val="20"/>
          <w:szCs w:val="20"/>
        </w:rPr>
      </w:pPr>
      <w:r>
        <w:rPr>
          <w:rFonts w:ascii="Arial" w:hAnsi="Arial" w:cs="Arial"/>
          <w:color w:val="auto"/>
          <w:sz w:val="20"/>
          <w:szCs w:val="20"/>
        </w:rPr>
        <w:t>Статья 4. Основные термины, используемые в настоящем Федеральном законе</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r>
        <w:rPr>
          <w:rFonts w:ascii="Arial" w:hAnsi="Arial" w:cs="Arial"/>
          <w:sz w:val="20"/>
          <w:szCs w:val="20"/>
          <w:lang w:val="ru-RU" w:bidi="ar-SA"/>
        </w:rPr>
        <w:t>Для целей настоящего Федерального закона используются следующие основные термины:</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1) обращение гражданина (далее - обращение) - направленные в государственный орган, орган местного самоуправления или должностному лицу в письменной форме или в форме электронного документа предложение, заявление или жалоба, а также устное обращение гражданина в государственный орган, орган местного самоуправления;</w:t>
      </w:r>
    </w:p>
    <w:p w:rsidR="00C2217E" w:rsidRDefault="00C2217E" w:rsidP="00C2217E">
      <w:pPr>
        <w:autoSpaceDE w:val="0"/>
        <w:autoSpaceDN w:val="0"/>
        <w:adjustRightInd w:val="0"/>
        <w:spacing w:after="0" w:line="240" w:lineRule="auto"/>
        <w:jc w:val="both"/>
        <w:rPr>
          <w:rFonts w:ascii="Arial" w:hAnsi="Arial" w:cs="Arial"/>
          <w:sz w:val="20"/>
          <w:szCs w:val="20"/>
          <w:lang w:val="ru-RU" w:bidi="ar-SA"/>
        </w:rPr>
      </w:pPr>
      <w:r>
        <w:rPr>
          <w:rFonts w:ascii="Arial" w:hAnsi="Arial" w:cs="Arial"/>
          <w:sz w:val="20"/>
          <w:szCs w:val="20"/>
          <w:lang w:val="ru-RU" w:bidi="ar-SA"/>
        </w:rPr>
        <w:t xml:space="preserve">(в ред. Федерального </w:t>
      </w:r>
      <w:hyperlink r:id="rId19" w:history="1">
        <w:r>
          <w:rPr>
            <w:rFonts w:ascii="Arial" w:hAnsi="Arial" w:cs="Arial"/>
            <w:color w:val="0000FF"/>
            <w:sz w:val="20"/>
            <w:szCs w:val="20"/>
            <w:lang w:val="ru-RU" w:bidi="ar-SA"/>
          </w:rPr>
          <w:t>закона</w:t>
        </w:r>
      </w:hyperlink>
      <w:r>
        <w:rPr>
          <w:rFonts w:ascii="Arial" w:hAnsi="Arial" w:cs="Arial"/>
          <w:sz w:val="20"/>
          <w:szCs w:val="20"/>
          <w:lang w:val="ru-RU" w:bidi="ar-SA"/>
        </w:rPr>
        <w:t xml:space="preserve"> от 27.07.2010 N 227-ФЗ)</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2) предложение - рекомендация гражданина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3) 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4) 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5)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административно-хозяйственные функции в государственном органе или органе местного самоуправления.</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pStyle w:val="2"/>
        <w:keepNext w:val="0"/>
        <w:keepLines w:val="0"/>
        <w:autoSpaceDE w:val="0"/>
        <w:autoSpaceDN w:val="0"/>
        <w:adjustRightInd w:val="0"/>
        <w:spacing w:before="0" w:line="240" w:lineRule="auto"/>
        <w:ind w:firstLine="540"/>
        <w:jc w:val="both"/>
        <w:rPr>
          <w:rFonts w:ascii="Arial" w:hAnsi="Arial" w:cs="Arial"/>
          <w:color w:val="auto"/>
          <w:sz w:val="20"/>
          <w:szCs w:val="20"/>
        </w:rPr>
      </w:pPr>
      <w:r>
        <w:rPr>
          <w:rFonts w:ascii="Arial" w:hAnsi="Arial" w:cs="Arial"/>
          <w:color w:val="auto"/>
          <w:sz w:val="20"/>
          <w:szCs w:val="20"/>
        </w:rPr>
        <w:t>Статья 5. Права гражданина при рассмотрении обращения</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r>
        <w:rPr>
          <w:rFonts w:ascii="Arial" w:hAnsi="Arial" w:cs="Arial"/>
          <w:sz w:val="20"/>
          <w:szCs w:val="20"/>
          <w:lang w:val="ru-RU" w:bidi="ar-SA"/>
        </w:rPr>
        <w:t>При рассмотрении обращения государственным органом, органом местного самоуправления или должностным лицом гражданин имеет право:</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1) представлять дополнительные документы и материалы либо обращаться с просьбой об их истребовании, в том числе в электронной форме;</w:t>
      </w:r>
    </w:p>
    <w:p w:rsidR="00C2217E" w:rsidRDefault="00C2217E" w:rsidP="00C2217E">
      <w:pPr>
        <w:autoSpaceDE w:val="0"/>
        <w:autoSpaceDN w:val="0"/>
        <w:adjustRightInd w:val="0"/>
        <w:spacing w:after="0" w:line="240" w:lineRule="auto"/>
        <w:jc w:val="both"/>
        <w:rPr>
          <w:rFonts w:ascii="Arial" w:hAnsi="Arial" w:cs="Arial"/>
          <w:sz w:val="20"/>
          <w:szCs w:val="20"/>
          <w:lang w:val="ru-RU" w:bidi="ar-SA"/>
        </w:rPr>
      </w:pPr>
      <w:r>
        <w:rPr>
          <w:rFonts w:ascii="Arial" w:hAnsi="Arial" w:cs="Arial"/>
          <w:sz w:val="20"/>
          <w:szCs w:val="20"/>
          <w:lang w:val="ru-RU" w:bidi="ar-SA"/>
        </w:rPr>
        <w:t xml:space="preserve">(в ред. Федерального </w:t>
      </w:r>
      <w:hyperlink r:id="rId20" w:history="1">
        <w:r>
          <w:rPr>
            <w:rFonts w:ascii="Arial" w:hAnsi="Arial" w:cs="Arial"/>
            <w:color w:val="0000FF"/>
            <w:sz w:val="20"/>
            <w:szCs w:val="20"/>
            <w:lang w:val="ru-RU" w:bidi="ar-SA"/>
          </w:rPr>
          <w:t>закона</w:t>
        </w:r>
      </w:hyperlink>
      <w:r>
        <w:rPr>
          <w:rFonts w:ascii="Arial" w:hAnsi="Arial" w:cs="Arial"/>
          <w:sz w:val="20"/>
          <w:szCs w:val="20"/>
          <w:lang w:val="ru-RU" w:bidi="ar-SA"/>
        </w:rPr>
        <w:t xml:space="preserve"> от 27.07.2010 N 227-ФЗ)</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2)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w:t>
      </w:r>
      <w:hyperlink r:id="rId21" w:history="1">
        <w:r>
          <w:rPr>
            <w:rFonts w:ascii="Arial" w:hAnsi="Arial" w:cs="Arial"/>
            <w:color w:val="0000FF"/>
            <w:sz w:val="20"/>
            <w:szCs w:val="20"/>
            <w:lang w:val="ru-RU" w:bidi="ar-SA"/>
          </w:rPr>
          <w:t>тайну</w:t>
        </w:r>
      </w:hyperlink>
      <w:r>
        <w:rPr>
          <w:rFonts w:ascii="Arial" w:hAnsi="Arial" w:cs="Arial"/>
          <w:sz w:val="20"/>
          <w:szCs w:val="20"/>
          <w:lang w:val="ru-RU" w:bidi="ar-SA"/>
        </w:rPr>
        <w:t>;</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proofErr w:type="gramStart"/>
      <w:r>
        <w:rPr>
          <w:rFonts w:ascii="Arial" w:hAnsi="Arial" w:cs="Arial"/>
          <w:sz w:val="20"/>
          <w:szCs w:val="20"/>
          <w:lang w:val="ru-RU" w:bidi="ar-SA"/>
        </w:rPr>
        <w:t xml:space="preserve">3) получать письменный ответ по существу поставленных в обращении вопросов, за исключением случаев, указанных в </w:t>
      </w:r>
      <w:hyperlink w:anchor="Par106" w:history="1">
        <w:r>
          <w:rPr>
            <w:rFonts w:ascii="Arial" w:hAnsi="Arial" w:cs="Arial"/>
            <w:color w:val="0000FF"/>
            <w:sz w:val="20"/>
            <w:szCs w:val="20"/>
            <w:lang w:val="ru-RU" w:bidi="ar-SA"/>
          </w:rPr>
          <w:t>статье 11</w:t>
        </w:r>
      </w:hyperlink>
      <w:r>
        <w:rPr>
          <w:rFonts w:ascii="Arial" w:hAnsi="Arial" w:cs="Arial"/>
          <w:sz w:val="20"/>
          <w:szCs w:val="20"/>
          <w:lang w:val="ru-RU" w:bidi="ar-SA"/>
        </w:rPr>
        <w:t xml:space="preserve"> настоящего Федерального закона, а в случае, предусмотренном </w:t>
      </w:r>
      <w:hyperlink w:anchor="Par119" w:history="1">
        <w:r>
          <w:rPr>
            <w:rFonts w:ascii="Arial" w:hAnsi="Arial" w:cs="Arial"/>
            <w:color w:val="0000FF"/>
            <w:sz w:val="20"/>
            <w:szCs w:val="20"/>
            <w:lang w:val="ru-RU" w:bidi="ar-SA"/>
          </w:rPr>
          <w:t>частью 5.1 статьи 11</w:t>
        </w:r>
      </w:hyperlink>
      <w:r>
        <w:rPr>
          <w:rFonts w:ascii="Arial" w:hAnsi="Arial" w:cs="Arial"/>
          <w:sz w:val="20"/>
          <w:szCs w:val="20"/>
          <w:lang w:val="ru-RU" w:bidi="ar-SA"/>
        </w:rPr>
        <w:t xml:space="preserve"> настоящего Федерального закона, на основании обращения с просьбой о его предоставлении, уведомление о переадресации письменного обращения в государственный орган, орган местного </w:t>
      </w:r>
      <w:r>
        <w:rPr>
          <w:rFonts w:ascii="Arial" w:hAnsi="Arial" w:cs="Arial"/>
          <w:sz w:val="20"/>
          <w:szCs w:val="20"/>
          <w:lang w:val="ru-RU" w:bidi="ar-SA"/>
        </w:rPr>
        <w:lastRenderedPageBreak/>
        <w:t>самоуправления или должностному лицу, в компетенцию которых входит решение поставленных в</w:t>
      </w:r>
      <w:proofErr w:type="gramEnd"/>
      <w:r>
        <w:rPr>
          <w:rFonts w:ascii="Arial" w:hAnsi="Arial" w:cs="Arial"/>
          <w:sz w:val="20"/>
          <w:szCs w:val="20"/>
          <w:lang w:val="ru-RU" w:bidi="ar-SA"/>
        </w:rPr>
        <w:t xml:space="preserve"> </w:t>
      </w:r>
      <w:proofErr w:type="gramStart"/>
      <w:r>
        <w:rPr>
          <w:rFonts w:ascii="Arial" w:hAnsi="Arial" w:cs="Arial"/>
          <w:sz w:val="20"/>
          <w:szCs w:val="20"/>
          <w:lang w:val="ru-RU" w:bidi="ar-SA"/>
        </w:rPr>
        <w:t>обращении</w:t>
      </w:r>
      <w:proofErr w:type="gramEnd"/>
      <w:r>
        <w:rPr>
          <w:rFonts w:ascii="Arial" w:hAnsi="Arial" w:cs="Arial"/>
          <w:sz w:val="20"/>
          <w:szCs w:val="20"/>
          <w:lang w:val="ru-RU" w:bidi="ar-SA"/>
        </w:rPr>
        <w:t xml:space="preserve"> вопросов;</w:t>
      </w:r>
    </w:p>
    <w:p w:rsidR="00C2217E" w:rsidRDefault="00C2217E" w:rsidP="00C2217E">
      <w:pPr>
        <w:autoSpaceDE w:val="0"/>
        <w:autoSpaceDN w:val="0"/>
        <w:adjustRightInd w:val="0"/>
        <w:spacing w:after="0" w:line="240" w:lineRule="auto"/>
        <w:jc w:val="both"/>
        <w:rPr>
          <w:rFonts w:ascii="Arial" w:hAnsi="Arial" w:cs="Arial"/>
          <w:sz w:val="20"/>
          <w:szCs w:val="20"/>
          <w:lang w:val="ru-RU" w:bidi="ar-SA"/>
        </w:rPr>
      </w:pPr>
      <w:r>
        <w:rPr>
          <w:rFonts w:ascii="Arial" w:hAnsi="Arial" w:cs="Arial"/>
          <w:sz w:val="20"/>
          <w:szCs w:val="20"/>
          <w:lang w:val="ru-RU" w:bidi="ar-SA"/>
        </w:rPr>
        <w:t xml:space="preserve">(в ред. Федерального </w:t>
      </w:r>
      <w:hyperlink r:id="rId22" w:history="1">
        <w:r>
          <w:rPr>
            <w:rFonts w:ascii="Arial" w:hAnsi="Arial" w:cs="Arial"/>
            <w:color w:val="0000FF"/>
            <w:sz w:val="20"/>
            <w:szCs w:val="20"/>
            <w:lang w:val="ru-RU" w:bidi="ar-SA"/>
          </w:rPr>
          <w:t>закона</w:t>
        </w:r>
      </w:hyperlink>
      <w:r>
        <w:rPr>
          <w:rFonts w:ascii="Arial" w:hAnsi="Arial" w:cs="Arial"/>
          <w:sz w:val="20"/>
          <w:szCs w:val="20"/>
          <w:lang w:val="ru-RU" w:bidi="ar-SA"/>
        </w:rPr>
        <w:t xml:space="preserve"> от 27.11.2017 N 355-ФЗ)</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4)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w:t>
      </w:r>
      <w:hyperlink r:id="rId23" w:history="1">
        <w:r>
          <w:rPr>
            <w:rFonts w:ascii="Arial" w:hAnsi="Arial" w:cs="Arial"/>
            <w:color w:val="0000FF"/>
            <w:sz w:val="20"/>
            <w:szCs w:val="20"/>
            <w:lang w:val="ru-RU" w:bidi="ar-SA"/>
          </w:rPr>
          <w:t>законодательством</w:t>
        </w:r>
      </w:hyperlink>
      <w:r>
        <w:rPr>
          <w:rFonts w:ascii="Arial" w:hAnsi="Arial" w:cs="Arial"/>
          <w:sz w:val="20"/>
          <w:szCs w:val="20"/>
          <w:lang w:val="ru-RU" w:bidi="ar-SA"/>
        </w:rPr>
        <w:t xml:space="preserve"> Российской Федерации;</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5) обращаться с заявлением о прекращении рассмотрения обращения.</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pStyle w:val="2"/>
        <w:keepNext w:val="0"/>
        <w:keepLines w:val="0"/>
        <w:autoSpaceDE w:val="0"/>
        <w:autoSpaceDN w:val="0"/>
        <w:adjustRightInd w:val="0"/>
        <w:spacing w:before="0" w:line="240" w:lineRule="auto"/>
        <w:ind w:firstLine="540"/>
        <w:jc w:val="both"/>
        <w:rPr>
          <w:rFonts w:ascii="Arial" w:hAnsi="Arial" w:cs="Arial"/>
          <w:color w:val="auto"/>
          <w:sz w:val="20"/>
          <w:szCs w:val="20"/>
        </w:rPr>
      </w:pPr>
      <w:r>
        <w:rPr>
          <w:rFonts w:ascii="Arial" w:hAnsi="Arial" w:cs="Arial"/>
          <w:color w:val="auto"/>
          <w:sz w:val="20"/>
          <w:szCs w:val="20"/>
        </w:rPr>
        <w:t>Статья 6. Гарантии безопасности гражданина в связи с его обращением</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1. Запрещается </w:t>
      </w:r>
      <w:hyperlink r:id="rId24" w:history="1">
        <w:r>
          <w:rPr>
            <w:rFonts w:ascii="Arial" w:hAnsi="Arial" w:cs="Arial"/>
            <w:color w:val="0000FF"/>
            <w:sz w:val="20"/>
            <w:szCs w:val="20"/>
            <w:lang w:val="ru-RU" w:bidi="ar-SA"/>
          </w:rPr>
          <w:t>преследование</w:t>
        </w:r>
      </w:hyperlink>
      <w:r>
        <w:rPr>
          <w:rFonts w:ascii="Arial" w:hAnsi="Arial" w:cs="Arial"/>
          <w:sz w:val="20"/>
          <w:szCs w:val="20"/>
          <w:lang w:val="ru-RU" w:bidi="ar-SA"/>
        </w:rPr>
        <w:t xml:space="preserve"> гражданина в связи с его обращением в государственный орган,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 свобод и законных интересов либо прав, свобод и законных интересов других лиц.</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bookmarkStart w:id="0" w:name="Par66"/>
      <w:bookmarkEnd w:id="0"/>
      <w:r>
        <w:rPr>
          <w:rFonts w:ascii="Arial" w:hAnsi="Arial" w:cs="Arial"/>
          <w:sz w:val="20"/>
          <w:szCs w:val="20"/>
          <w:lang w:val="ru-RU" w:bidi="ar-SA"/>
        </w:rPr>
        <w:t xml:space="preserve">2. При рассмотрении обращения не допускается разглашение сведений, содержащихся в обращении, а также сведений, касающихся </w:t>
      </w:r>
      <w:hyperlink r:id="rId25" w:history="1">
        <w:r>
          <w:rPr>
            <w:rFonts w:ascii="Arial" w:hAnsi="Arial" w:cs="Arial"/>
            <w:color w:val="0000FF"/>
            <w:sz w:val="20"/>
            <w:szCs w:val="20"/>
            <w:lang w:val="ru-RU" w:bidi="ar-SA"/>
          </w:rPr>
          <w:t>частной жизни</w:t>
        </w:r>
      </w:hyperlink>
      <w:r>
        <w:rPr>
          <w:rFonts w:ascii="Arial" w:hAnsi="Arial" w:cs="Arial"/>
          <w:sz w:val="20"/>
          <w:szCs w:val="20"/>
          <w:lang w:val="ru-RU" w:bidi="ar-SA"/>
        </w:rPr>
        <w:t xml:space="preserve"> гражданина, без его согласия.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pStyle w:val="2"/>
        <w:keepNext w:val="0"/>
        <w:keepLines w:val="0"/>
        <w:autoSpaceDE w:val="0"/>
        <w:autoSpaceDN w:val="0"/>
        <w:adjustRightInd w:val="0"/>
        <w:spacing w:before="0" w:line="240" w:lineRule="auto"/>
        <w:ind w:firstLine="540"/>
        <w:jc w:val="both"/>
        <w:rPr>
          <w:rFonts w:ascii="Arial" w:hAnsi="Arial" w:cs="Arial"/>
          <w:color w:val="auto"/>
          <w:sz w:val="20"/>
          <w:szCs w:val="20"/>
        </w:rPr>
      </w:pPr>
      <w:r>
        <w:rPr>
          <w:rFonts w:ascii="Arial" w:hAnsi="Arial" w:cs="Arial"/>
          <w:color w:val="auto"/>
          <w:sz w:val="20"/>
          <w:szCs w:val="20"/>
        </w:rPr>
        <w:t>Статья 7. Требования к письменному обращению</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1. </w:t>
      </w:r>
      <w:proofErr w:type="gramStart"/>
      <w:r>
        <w:rPr>
          <w:rFonts w:ascii="Arial" w:hAnsi="Arial" w:cs="Arial"/>
          <w:sz w:val="20"/>
          <w:szCs w:val="20"/>
          <w:lang w:val="ru-RU" w:bidi="ar-SA"/>
        </w:rPr>
        <w:t>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 в которые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w:t>
      </w:r>
      <w:proofErr w:type="gramEnd"/>
      <w:r>
        <w:rPr>
          <w:rFonts w:ascii="Arial" w:hAnsi="Arial" w:cs="Arial"/>
          <w:sz w:val="20"/>
          <w:szCs w:val="20"/>
          <w:lang w:val="ru-RU" w:bidi="ar-SA"/>
        </w:rPr>
        <w:t>, ставит личную подпись и дату.</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2. В случае необходимости в подтверждение своих доводов гражданин прилагает к письменному обращению документы и материалы либо их копии.</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3. Обращение, поступившее в государственный орган, орган местного самоуправления или должностному лицу в форме электронного документа, подлежит рассмотрению в </w:t>
      </w:r>
      <w:hyperlink w:anchor="Par92" w:history="1">
        <w:r>
          <w:rPr>
            <w:rFonts w:ascii="Arial" w:hAnsi="Arial" w:cs="Arial"/>
            <w:color w:val="0000FF"/>
            <w:sz w:val="20"/>
            <w:szCs w:val="20"/>
            <w:lang w:val="ru-RU" w:bidi="ar-SA"/>
          </w:rPr>
          <w:t>порядке</w:t>
        </w:r>
      </w:hyperlink>
      <w:r>
        <w:rPr>
          <w:rFonts w:ascii="Arial" w:hAnsi="Arial" w:cs="Arial"/>
          <w:sz w:val="20"/>
          <w:szCs w:val="20"/>
          <w:lang w:val="ru-RU" w:bidi="ar-SA"/>
        </w:rPr>
        <w:t>, установленном настоящим Федеральным законом.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C2217E" w:rsidRDefault="00C2217E" w:rsidP="00C2217E">
      <w:pPr>
        <w:autoSpaceDE w:val="0"/>
        <w:autoSpaceDN w:val="0"/>
        <w:adjustRightInd w:val="0"/>
        <w:spacing w:after="0" w:line="240" w:lineRule="auto"/>
        <w:jc w:val="both"/>
        <w:rPr>
          <w:rFonts w:ascii="Arial" w:hAnsi="Arial" w:cs="Arial"/>
          <w:sz w:val="20"/>
          <w:szCs w:val="20"/>
          <w:lang w:val="ru-RU" w:bidi="ar-SA"/>
        </w:rPr>
      </w:pPr>
      <w:r>
        <w:rPr>
          <w:rFonts w:ascii="Arial" w:hAnsi="Arial" w:cs="Arial"/>
          <w:sz w:val="20"/>
          <w:szCs w:val="20"/>
          <w:lang w:val="ru-RU" w:bidi="ar-SA"/>
        </w:rPr>
        <w:t>(</w:t>
      </w:r>
      <w:proofErr w:type="gramStart"/>
      <w:r>
        <w:rPr>
          <w:rFonts w:ascii="Arial" w:hAnsi="Arial" w:cs="Arial"/>
          <w:sz w:val="20"/>
          <w:szCs w:val="20"/>
          <w:lang w:val="ru-RU" w:bidi="ar-SA"/>
        </w:rPr>
        <w:t>ч</w:t>
      </w:r>
      <w:proofErr w:type="gramEnd"/>
      <w:r>
        <w:rPr>
          <w:rFonts w:ascii="Arial" w:hAnsi="Arial" w:cs="Arial"/>
          <w:sz w:val="20"/>
          <w:szCs w:val="20"/>
          <w:lang w:val="ru-RU" w:bidi="ar-SA"/>
        </w:rPr>
        <w:t xml:space="preserve">асть 3 в ред. Федерального </w:t>
      </w:r>
      <w:hyperlink r:id="rId26" w:history="1">
        <w:r>
          <w:rPr>
            <w:rFonts w:ascii="Arial" w:hAnsi="Arial" w:cs="Arial"/>
            <w:color w:val="0000FF"/>
            <w:sz w:val="20"/>
            <w:szCs w:val="20"/>
            <w:lang w:val="ru-RU" w:bidi="ar-SA"/>
          </w:rPr>
          <w:t>закона</w:t>
        </w:r>
      </w:hyperlink>
      <w:r>
        <w:rPr>
          <w:rFonts w:ascii="Arial" w:hAnsi="Arial" w:cs="Arial"/>
          <w:sz w:val="20"/>
          <w:szCs w:val="20"/>
          <w:lang w:val="ru-RU" w:bidi="ar-SA"/>
        </w:rPr>
        <w:t xml:space="preserve"> от 27.11.2017 N 355-ФЗ)</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pStyle w:val="2"/>
        <w:keepNext w:val="0"/>
        <w:keepLines w:val="0"/>
        <w:autoSpaceDE w:val="0"/>
        <w:autoSpaceDN w:val="0"/>
        <w:adjustRightInd w:val="0"/>
        <w:spacing w:before="0" w:line="240" w:lineRule="auto"/>
        <w:ind w:firstLine="540"/>
        <w:jc w:val="both"/>
        <w:rPr>
          <w:rFonts w:ascii="Arial" w:hAnsi="Arial" w:cs="Arial"/>
          <w:color w:val="auto"/>
          <w:sz w:val="20"/>
          <w:szCs w:val="20"/>
        </w:rPr>
      </w:pPr>
      <w:bookmarkStart w:id="1" w:name="Par75"/>
      <w:bookmarkEnd w:id="1"/>
      <w:r>
        <w:rPr>
          <w:rFonts w:ascii="Arial" w:hAnsi="Arial" w:cs="Arial"/>
          <w:color w:val="auto"/>
          <w:sz w:val="20"/>
          <w:szCs w:val="20"/>
        </w:rPr>
        <w:t>Статья 8. Направление и регистрация письменного обращения</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r>
        <w:rPr>
          <w:rFonts w:ascii="Arial" w:hAnsi="Arial" w:cs="Arial"/>
          <w:sz w:val="20"/>
          <w:szCs w:val="20"/>
          <w:lang w:val="ru-RU" w:bidi="ar-SA"/>
        </w:rPr>
        <w:t>1. Гражданин направляет письменное обращение непосредственно в тот государственный орган, орган местного самоуправления или тому должностному лицу, в компетенцию которых входит решение поставленных в обращении вопросов.</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2. Письменное обращение подлежит обязательной регистрации в течение трех дней с момента поступления в государственный орган, орган местного самоуправления или должностному лицу.</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3. </w:t>
      </w:r>
      <w:proofErr w:type="gramStart"/>
      <w:r>
        <w:rPr>
          <w:rFonts w:ascii="Arial" w:hAnsi="Arial" w:cs="Arial"/>
          <w:sz w:val="20"/>
          <w:szCs w:val="20"/>
          <w:lang w:val="ru-RU" w:bidi="ar-SA"/>
        </w:rPr>
        <w:t xml:space="preserve">Письменное обращение, содержащее вопросы, решение которых не входит в компетенцию данных государственного органа,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указанного в части 4 </w:t>
      </w:r>
      <w:hyperlink w:anchor="Par113" w:history="1">
        <w:r>
          <w:rPr>
            <w:rFonts w:ascii="Arial" w:hAnsi="Arial" w:cs="Arial"/>
            <w:color w:val="0000FF"/>
            <w:sz w:val="20"/>
            <w:szCs w:val="20"/>
            <w:lang w:val="ru-RU" w:bidi="ar-SA"/>
          </w:rPr>
          <w:t>статьи 11</w:t>
        </w:r>
        <w:proofErr w:type="gramEnd"/>
      </w:hyperlink>
      <w:r>
        <w:rPr>
          <w:rFonts w:ascii="Arial" w:hAnsi="Arial" w:cs="Arial"/>
          <w:sz w:val="20"/>
          <w:szCs w:val="20"/>
          <w:lang w:val="ru-RU" w:bidi="ar-SA"/>
        </w:rPr>
        <w:t xml:space="preserve"> настоящего Федерального закона.</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3.1. </w:t>
      </w:r>
      <w:proofErr w:type="gramStart"/>
      <w:r>
        <w:rPr>
          <w:rFonts w:ascii="Arial" w:hAnsi="Arial" w:cs="Arial"/>
          <w:sz w:val="20"/>
          <w:szCs w:val="20"/>
          <w:lang w:val="ru-RU" w:bidi="ar-SA"/>
        </w:rPr>
        <w:t xml:space="preserve">Письменное обращение, содержащее информацию о фактах возможных нарушений </w:t>
      </w:r>
      <w:hyperlink r:id="rId27" w:history="1">
        <w:r>
          <w:rPr>
            <w:rFonts w:ascii="Arial" w:hAnsi="Arial" w:cs="Arial"/>
            <w:color w:val="0000FF"/>
            <w:sz w:val="20"/>
            <w:szCs w:val="20"/>
            <w:lang w:val="ru-RU" w:bidi="ar-SA"/>
          </w:rPr>
          <w:t>законодательства</w:t>
        </w:r>
      </w:hyperlink>
      <w:r>
        <w:rPr>
          <w:rFonts w:ascii="Arial" w:hAnsi="Arial" w:cs="Arial"/>
          <w:sz w:val="20"/>
          <w:szCs w:val="20"/>
          <w:lang w:val="ru-RU" w:bidi="ar-SA"/>
        </w:rPr>
        <w:t xml:space="preserve"> Российской Федерации в сфере миграции, направляется в течение пяти дней со дня </w:t>
      </w:r>
      <w:r>
        <w:rPr>
          <w:rFonts w:ascii="Arial" w:hAnsi="Arial" w:cs="Arial"/>
          <w:sz w:val="20"/>
          <w:szCs w:val="20"/>
          <w:lang w:val="ru-RU" w:bidi="ar-SA"/>
        </w:rPr>
        <w:lastRenderedPageBreak/>
        <w:t>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 за исключением</w:t>
      </w:r>
      <w:proofErr w:type="gramEnd"/>
      <w:r>
        <w:rPr>
          <w:rFonts w:ascii="Arial" w:hAnsi="Arial" w:cs="Arial"/>
          <w:sz w:val="20"/>
          <w:szCs w:val="20"/>
          <w:lang w:val="ru-RU" w:bidi="ar-SA"/>
        </w:rPr>
        <w:t xml:space="preserve"> случая, указанного в </w:t>
      </w:r>
      <w:hyperlink w:anchor="Par113" w:history="1">
        <w:r>
          <w:rPr>
            <w:rFonts w:ascii="Arial" w:hAnsi="Arial" w:cs="Arial"/>
            <w:color w:val="0000FF"/>
            <w:sz w:val="20"/>
            <w:szCs w:val="20"/>
            <w:lang w:val="ru-RU" w:bidi="ar-SA"/>
          </w:rPr>
          <w:t>части 4 статьи 11</w:t>
        </w:r>
      </w:hyperlink>
      <w:r>
        <w:rPr>
          <w:rFonts w:ascii="Arial" w:hAnsi="Arial" w:cs="Arial"/>
          <w:sz w:val="20"/>
          <w:szCs w:val="20"/>
          <w:lang w:val="ru-RU" w:bidi="ar-SA"/>
        </w:rPr>
        <w:t xml:space="preserve"> настоящего Федерального закона.</w:t>
      </w:r>
    </w:p>
    <w:p w:rsidR="00C2217E" w:rsidRDefault="00C2217E" w:rsidP="00C2217E">
      <w:pPr>
        <w:autoSpaceDE w:val="0"/>
        <w:autoSpaceDN w:val="0"/>
        <w:adjustRightInd w:val="0"/>
        <w:spacing w:after="0" w:line="240" w:lineRule="auto"/>
        <w:jc w:val="both"/>
        <w:rPr>
          <w:rFonts w:ascii="Arial" w:hAnsi="Arial" w:cs="Arial"/>
          <w:sz w:val="20"/>
          <w:szCs w:val="20"/>
          <w:lang w:val="ru-RU" w:bidi="ar-SA"/>
        </w:rPr>
      </w:pPr>
      <w:r>
        <w:rPr>
          <w:rFonts w:ascii="Arial" w:hAnsi="Arial" w:cs="Arial"/>
          <w:sz w:val="20"/>
          <w:szCs w:val="20"/>
          <w:lang w:val="ru-RU" w:bidi="ar-SA"/>
        </w:rPr>
        <w:t xml:space="preserve">(часть 3.1 введена Федеральным </w:t>
      </w:r>
      <w:hyperlink r:id="rId28" w:history="1">
        <w:r>
          <w:rPr>
            <w:rFonts w:ascii="Arial" w:hAnsi="Arial" w:cs="Arial"/>
            <w:color w:val="0000FF"/>
            <w:sz w:val="20"/>
            <w:szCs w:val="20"/>
            <w:lang w:val="ru-RU" w:bidi="ar-SA"/>
          </w:rPr>
          <w:t>законом</w:t>
        </w:r>
      </w:hyperlink>
      <w:r>
        <w:rPr>
          <w:rFonts w:ascii="Arial" w:hAnsi="Arial" w:cs="Arial"/>
          <w:sz w:val="20"/>
          <w:szCs w:val="20"/>
          <w:lang w:val="ru-RU" w:bidi="ar-SA"/>
        </w:rPr>
        <w:t xml:space="preserve"> от 24.11.2014 N 357-ФЗ; в ред. Федерального </w:t>
      </w:r>
      <w:hyperlink r:id="rId29" w:history="1">
        <w:r>
          <w:rPr>
            <w:rFonts w:ascii="Arial" w:hAnsi="Arial" w:cs="Arial"/>
            <w:color w:val="0000FF"/>
            <w:sz w:val="20"/>
            <w:szCs w:val="20"/>
            <w:lang w:val="ru-RU" w:bidi="ar-SA"/>
          </w:rPr>
          <w:t>закона</w:t>
        </w:r>
      </w:hyperlink>
      <w:r>
        <w:rPr>
          <w:rFonts w:ascii="Arial" w:hAnsi="Arial" w:cs="Arial"/>
          <w:sz w:val="20"/>
          <w:szCs w:val="20"/>
          <w:lang w:val="ru-RU" w:bidi="ar-SA"/>
        </w:rPr>
        <w:t xml:space="preserve"> от 27.12.2018 N 528-ФЗ)</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4. В случае</w:t>
      </w:r>
      <w:proofErr w:type="gramStart"/>
      <w:r>
        <w:rPr>
          <w:rFonts w:ascii="Arial" w:hAnsi="Arial" w:cs="Arial"/>
          <w:sz w:val="20"/>
          <w:szCs w:val="20"/>
          <w:lang w:val="ru-RU" w:bidi="ar-SA"/>
        </w:rPr>
        <w:t>,</w:t>
      </w:r>
      <w:proofErr w:type="gramEnd"/>
      <w:r>
        <w:rPr>
          <w:rFonts w:ascii="Arial" w:hAnsi="Arial" w:cs="Arial"/>
          <w:sz w:val="20"/>
          <w:szCs w:val="20"/>
          <w:lang w:val="ru-RU" w:bidi="ar-SA"/>
        </w:rPr>
        <w:t xml:space="preserve">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5. Государственный орган, орган местного самоуправления или должностное лицо при направлении письменного обращения на рассмотрение в другой государственный орган,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bookmarkStart w:id="2" w:name="Par84"/>
      <w:bookmarkEnd w:id="2"/>
      <w:r>
        <w:rPr>
          <w:rFonts w:ascii="Arial" w:hAnsi="Arial" w:cs="Arial"/>
          <w:sz w:val="20"/>
          <w:szCs w:val="20"/>
          <w:lang w:val="ru-RU" w:bidi="ar-SA"/>
        </w:rPr>
        <w:t xml:space="preserve">6. Запрещается направлять жалобу на рассмотрение в государственный орган, орган местного самоуправления или должностному лицу, решение или действие (бездействие) </w:t>
      </w:r>
      <w:proofErr w:type="gramStart"/>
      <w:r>
        <w:rPr>
          <w:rFonts w:ascii="Arial" w:hAnsi="Arial" w:cs="Arial"/>
          <w:sz w:val="20"/>
          <w:szCs w:val="20"/>
          <w:lang w:val="ru-RU" w:bidi="ar-SA"/>
        </w:rPr>
        <w:t>которых</w:t>
      </w:r>
      <w:proofErr w:type="gramEnd"/>
      <w:r>
        <w:rPr>
          <w:rFonts w:ascii="Arial" w:hAnsi="Arial" w:cs="Arial"/>
          <w:sz w:val="20"/>
          <w:szCs w:val="20"/>
          <w:lang w:val="ru-RU" w:bidi="ar-SA"/>
        </w:rPr>
        <w:t xml:space="preserve"> обжалуется.</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7. В случае</w:t>
      </w:r>
      <w:proofErr w:type="gramStart"/>
      <w:r>
        <w:rPr>
          <w:rFonts w:ascii="Arial" w:hAnsi="Arial" w:cs="Arial"/>
          <w:sz w:val="20"/>
          <w:szCs w:val="20"/>
          <w:lang w:val="ru-RU" w:bidi="ar-SA"/>
        </w:rPr>
        <w:t>,</w:t>
      </w:r>
      <w:proofErr w:type="gramEnd"/>
      <w:r>
        <w:rPr>
          <w:rFonts w:ascii="Arial" w:hAnsi="Arial" w:cs="Arial"/>
          <w:sz w:val="20"/>
          <w:szCs w:val="20"/>
          <w:lang w:val="ru-RU" w:bidi="ar-SA"/>
        </w:rPr>
        <w:t xml:space="preserve"> если в соответствии с запретом, предусмотренным </w:t>
      </w:r>
      <w:hyperlink w:anchor="Par84" w:history="1">
        <w:r>
          <w:rPr>
            <w:rFonts w:ascii="Arial" w:hAnsi="Arial" w:cs="Arial"/>
            <w:color w:val="0000FF"/>
            <w:sz w:val="20"/>
            <w:szCs w:val="20"/>
            <w:lang w:val="ru-RU" w:bidi="ar-SA"/>
          </w:rPr>
          <w:t>частью 6</w:t>
        </w:r>
      </w:hyperlink>
      <w:r>
        <w:rPr>
          <w:rFonts w:ascii="Arial" w:hAnsi="Arial" w:cs="Arial"/>
          <w:sz w:val="20"/>
          <w:szCs w:val="20"/>
          <w:lang w:val="ru-RU" w:bidi="ar-SA"/>
        </w:rPr>
        <w:t xml:space="preserve"> настоящей статьи,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w:t>
      </w:r>
      <w:hyperlink r:id="rId30" w:history="1">
        <w:r>
          <w:rPr>
            <w:rFonts w:ascii="Arial" w:hAnsi="Arial" w:cs="Arial"/>
            <w:color w:val="0000FF"/>
            <w:sz w:val="20"/>
            <w:szCs w:val="20"/>
            <w:lang w:val="ru-RU" w:bidi="ar-SA"/>
          </w:rPr>
          <w:t>порядке</w:t>
        </w:r>
      </w:hyperlink>
      <w:r>
        <w:rPr>
          <w:rFonts w:ascii="Arial" w:hAnsi="Arial" w:cs="Arial"/>
          <w:sz w:val="20"/>
          <w:szCs w:val="20"/>
          <w:lang w:val="ru-RU" w:bidi="ar-SA"/>
        </w:rPr>
        <w:t xml:space="preserve"> в суд.</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pStyle w:val="2"/>
        <w:keepNext w:val="0"/>
        <w:keepLines w:val="0"/>
        <w:autoSpaceDE w:val="0"/>
        <w:autoSpaceDN w:val="0"/>
        <w:adjustRightInd w:val="0"/>
        <w:spacing w:before="0" w:line="240" w:lineRule="auto"/>
        <w:ind w:firstLine="540"/>
        <w:jc w:val="both"/>
        <w:rPr>
          <w:rFonts w:ascii="Arial" w:hAnsi="Arial" w:cs="Arial"/>
          <w:color w:val="auto"/>
          <w:sz w:val="20"/>
          <w:szCs w:val="20"/>
        </w:rPr>
      </w:pPr>
      <w:r>
        <w:rPr>
          <w:rFonts w:ascii="Arial" w:hAnsi="Arial" w:cs="Arial"/>
          <w:color w:val="auto"/>
          <w:sz w:val="20"/>
          <w:szCs w:val="20"/>
        </w:rPr>
        <w:t>Статья 9. Обязательность принятия обращения к рассмотрению</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r>
        <w:rPr>
          <w:rFonts w:ascii="Arial" w:hAnsi="Arial" w:cs="Arial"/>
          <w:sz w:val="20"/>
          <w:szCs w:val="20"/>
          <w:lang w:val="ru-RU" w:bidi="ar-SA"/>
        </w:rPr>
        <w:t>1. Обращение, поступившее в государственный орган, орган местного самоуправления или должностному лицу в соответствии с их компетенцией, подлежит обязательному рассмотрению.</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2. В случае необходимости рассматривающие обращение государственный орган, орган местного самоуправления или должностное лицо может обеспечить его рассмотрение с выездом на место.</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pStyle w:val="2"/>
        <w:keepNext w:val="0"/>
        <w:keepLines w:val="0"/>
        <w:autoSpaceDE w:val="0"/>
        <w:autoSpaceDN w:val="0"/>
        <w:adjustRightInd w:val="0"/>
        <w:spacing w:before="0" w:line="240" w:lineRule="auto"/>
        <w:ind w:firstLine="540"/>
        <w:jc w:val="both"/>
        <w:rPr>
          <w:rFonts w:ascii="Arial" w:hAnsi="Arial" w:cs="Arial"/>
          <w:color w:val="auto"/>
          <w:sz w:val="20"/>
          <w:szCs w:val="20"/>
        </w:rPr>
      </w:pPr>
      <w:bookmarkStart w:id="3" w:name="Par92"/>
      <w:bookmarkEnd w:id="3"/>
      <w:r>
        <w:rPr>
          <w:rFonts w:ascii="Arial" w:hAnsi="Arial" w:cs="Arial"/>
          <w:color w:val="auto"/>
          <w:sz w:val="20"/>
          <w:szCs w:val="20"/>
        </w:rPr>
        <w:t>Статья 10. Рассмотрение обращения</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r>
        <w:rPr>
          <w:rFonts w:ascii="Arial" w:hAnsi="Arial" w:cs="Arial"/>
          <w:sz w:val="20"/>
          <w:szCs w:val="20"/>
          <w:lang w:val="ru-RU" w:bidi="ar-SA"/>
        </w:rPr>
        <w:t>1. Государственный орган, орган местного самоуправления или должностное лицо:</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proofErr w:type="gramStart"/>
      <w:r>
        <w:rPr>
          <w:rFonts w:ascii="Arial" w:hAnsi="Arial" w:cs="Arial"/>
          <w:sz w:val="20"/>
          <w:szCs w:val="20"/>
          <w:lang w:val="ru-RU" w:bidi="ar-SA"/>
        </w:rPr>
        <w:t>1) обеспечивает объективное, всестороннее и своевременное рассмотрение обращения, в случае необходимости - с участием гражданина, направившего обращение;</w:t>
      </w:r>
      <w:proofErr w:type="gramEnd"/>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2) запрашивает,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C2217E" w:rsidRDefault="00C2217E" w:rsidP="00C2217E">
      <w:pPr>
        <w:autoSpaceDE w:val="0"/>
        <w:autoSpaceDN w:val="0"/>
        <w:adjustRightInd w:val="0"/>
        <w:spacing w:after="0" w:line="240" w:lineRule="auto"/>
        <w:jc w:val="both"/>
        <w:rPr>
          <w:rFonts w:ascii="Arial" w:hAnsi="Arial" w:cs="Arial"/>
          <w:sz w:val="20"/>
          <w:szCs w:val="20"/>
          <w:lang w:val="ru-RU" w:bidi="ar-SA"/>
        </w:rPr>
      </w:pPr>
      <w:r>
        <w:rPr>
          <w:rFonts w:ascii="Arial" w:hAnsi="Arial" w:cs="Arial"/>
          <w:sz w:val="20"/>
          <w:szCs w:val="20"/>
          <w:lang w:val="ru-RU" w:bidi="ar-SA"/>
        </w:rPr>
        <w:t xml:space="preserve">(в ред. Федерального </w:t>
      </w:r>
      <w:hyperlink r:id="rId31" w:history="1">
        <w:r>
          <w:rPr>
            <w:rFonts w:ascii="Arial" w:hAnsi="Arial" w:cs="Arial"/>
            <w:color w:val="0000FF"/>
            <w:sz w:val="20"/>
            <w:szCs w:val="20"/>
            <w:lang w:val="ru-RU" w:bidi="ar-SA"/>
          </w:rPr>
          <w:t>закона</w:t>
        </w:r>
      </w:hyperlink>
      <w:r>
        <w:rPr>
          <w:rFonts w:ascii="Arial" w:hAnsi="Arial" w:cs="Arial"/>
          <w:sz w:val="20"/>
          <w:szCs w:val="20"/>
          <w:lang w:val="ru-RU" w:bidi="ar-SA"/>
        </w:rPr>
        <w:t xml:space="preserve"> от 27.07.2010 N 227-ФЗ)</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3) принимает меры, направленные на восстановление или защиту нарушенных прав, свобод и законных интересов гражданина;</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4) дает письменный ответ по существу поставленных в обращении вопросов, за исключением случаев, указанных в </w:t>
      </w:r>
      <w:hyperlink w:anchor="Par106" w:history="1">
        <w:r>
          <w:rPr>
            <w:rFonts w:ascii="Arial" w:hAnsi="Arial" w:cs="Arial"/>
            <w:color w:val="0000FF"/>
            <w:sz w:val="20"/>
            <w:szCs w:val="20"/>
            <w:lang w:val="ru-RU" w:bidi="ar-SA"/>
          </w:rPr>
          <w:t>статье 11</w:t>
        </w:r>
      </w:hyperlink>
      <w:r>
        <w:rPr>
          <w:rFonts w:ascii="Arial" w:hAnsi="Arial" w:cs="Arial"/>
          <w:sz w:val="20"/>
          <w:szCs w:val="20"/>
          <w:lang w:val="ru-RU" w:bidi="ar-SA"/>
        </w:rPr>
        <w:t xml:space="preserve"> настоящего Федерального закона;</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5) 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bookmarkStart w:id="4" w:name="Par101"/>
      <w:bookmarkEnd w:id="4"/>
      <w:r>
        <w:rPr>
          <w:rFonts w:ascii="Arial" w:hAnsi="Arial" w:cs="Arial"/>
          <w:sz w:val="20"/>
          <w:szCs w:val="20"/>
          <w:lang w:val="ru-RU" w:bidi="ar-SA"/>
        </w:rPr>
        <w:t xml:space="preserve">2. </w:t>
      </w:r>
      <w:proofErr w:type="gramStart"/>
      <w:r>
        <w:rPr>
          <w:rFonts w:ascii="Arial" w:hAnsi="Arial" w:cs="Arial"/>
          <w:sz w:val="20"/>
          <w:szCs w:val="20"/>
          <w:lang w:val="ru-RU" w:bidi="ar-SA"/>
        </w:rPr>
        <w:t xml:space="preserve">Государственный орган, орган местного самоуправления или должностное лицо по направленному в установленном порядке запросу государственного органа, органа местного самоуправления или должностного лица, рассматривающих обращение, обязаны в течение 15 дней предоставлять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w:t>
      </w:r>
      <w:hyperlink r:id="rId32" w:history="1">
        <w:r>
          <w:rPr>
            <w:rFonts w:ascii="Arial" w:hAnsi="Arial" w:cs="Arial"/>
            <w:color w:val="0000FF"/>
            <w:sz w:val="20"/>
            <w:szCs w:val="20"/>
            <w:lang w:val="ru-RU" w:bidi="ar-SA"/>
          </w:rPr>
          <w:t>тайну</w:t>
        </w:r>
      </w:hyperlink>
      <w:r>
        <w:rPr>
          <w:rFonts w:ascii="Arial" w:hAnsi="Arial" w:cs="Arial"/>
          <w:sz w:val="20"/>
          <w:szCs w:val="20"/>
          <w:lang w:val="ru-RU" w:bidi="ar-SA"/>
        </w:rPr>
        <w:t>, и для которых установлен особый порядок</w:t>
      </w:r>
      <w:proofErr w:type="gramEnd"/>
      <w:r>
        <w:rPr>
          <w:rFonts w:ascii="Arial" w:hAnsi="Arial" w:cs="Arial"/>
          <w:sz w:val="20"/>
          <w:szCs w:val="20"/>
          <w:lang w:val="ru-RU" w:bidi="ar-SA"/>
        </w:rPr>
        <w:t xml:space="preserve"> предоставления.</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lastRenderedPageBreak/>
        <w:t>3. Ответ на обращение подписывается руководителем государственного органа или органа местного самоуправления, должностным лицом либо уполномоченным на то лицом.</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bookmarkStart w:id="5" w:name="Par103"/>
      <w:bookmarkEnd w:id="5"/>
      <w:r>
        <w:rPr>
          <w:rFonts w:ascii="Arial" w:hAnsi="Arial" w:cs="Arial"/>
          <w:sz w:val="20"/>
          <w:szCs w:val="20"/>
          <w:lang w:val="ru-RU" w:bidi="ar-SA"/>
        </w:rPr>
        <w:t xml:space="preserve">4. </w:t>
      </w:r>
      <w:proofErr w:type="gramStart"/>
      <w:r>
        <w:rPr>
          <w:rFonts w:ascii="Arial" w:hAnsi="Arial" w:cs="Arial"/>
          <w:sz w:val="20"/>
          <w:szCs w:val="20"/>
          <w:lang w:val="ru-RU" w:bidi="ar-SA"/>
        </w:rPr>
        <w:t>Ответ на обращение направляется в форме электронного документа по адресу электронной почты, указанному в обращении, поступившем в государственный орган, орган местного самоуправления или должностному лицу в форме электронного документа, и в письменной форме по почтовому адресу, указанному в обращении, поступившем в государственный орган, орган местного самоуправления или должностному лицу в письменной форме.</w:t>
      </w:r>
      <w:proofErr w:type="gramEnd"/>
      <w:r>
        <w:rPr>
          <w:rFonts w:ascii="Arial" w:hAnsi="Arial" w:cs="Arial"/>
          <w:sz w:val="20"/>
          <w:szCs w:val="20"/>
          <w:lang w:val="ru-RU" w:bidi="ar-SA"/>
        </w:rPr>
        <w:t xml:space="preserve"> </w:t>
      </w:r>
      <w:proofErr w:type="gramStart"/>
      <w:r>
        <w:rPr>
          <w:rFonts w:ascii="Arial" w:hAnsi="Arial" w:cs="Arial"/>
          <w:sz w:val="20"/>
          <w:szCs w:val="20"/>
          <w:lang w:val="ru-RU" w:bidi="ar-SA"/>
        </w:rPr>
        <w:t xml:space="preserve">Кроме того, на поступившее в государственный орган, орган местного самоуправления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w:anchor="Par66" w:history="1">
        <w:r>
          <w:rPr>
            <w:rFonts w:ascii="Arial" w:hAnsi="Arial" w:cs="Arial"/>
            <w:color w:val="0000FF"/>
            <w:sz w:val="20"/>
            <w:szCs w:val="20"/>
            <w:lang w:val="ru-RU" w:bidi="ar-SA"/>
          </w:rPr>
          <w:t>части 2 статьи 6</w:t>
        </w:r>
        <w:proofErr w:type="gramEnd"/>
      </w:hyperlink>
      <w:r>
        <w:rPr>
          <w:rFonts w:ascii="Arial" w:hAnsi="Arial" w:cs="Arial"/>
          <w:sz w:val="20"/>
          <w:szCs w:val="20"/>
          <w:lang w:val="ru-RU" w:bidi="ar-SA"/>
        </w:rPr>
        <w:t xml:space="preserve"> настоящего Федерального закона на официальном сайте данных государственного органа или органа местного самоуправления в информационно-телекоммуникационной сети "Интернет".</w:t>
      </w:r>
    </w:p>
    <w:p w:rsidR="00C2217E" w:rsidRDefault="00C2217E" w:rsidP="00C2217E">
      <w:pPr>
        <w:autoSpaceDE w:val="0"/>
        <w:autoSpaceDN w:val="0"/>
        <w:adjustRightInd w:val="0"/>
        <w:spacing w:after="0" w:line="240" w:lineRule="auto"/>
        <w:jc w:val="both"/>
        <w:rPr>
          <w:rFonts w:ascii="Arial" w:hAnsi="Arial" w:cs="Arial"/>
          <w:sz w:val="20"/>
          <w:szCs w:val="20"/>
          <w:lang w:val="ru-RU" w:bidi="ar-SA"/>
        </w:rPr>
      </w:pPr>
      <w:r>
        <w:rPr>
          <w:rFonts w:ascii="Arial" w:hAnsi="Arial" w:cs="Arial"/>
          <w:sz w:val="20"/>
          <w:szCs w:val="20"/>
          <w:lang w:val="ru-RU" w:bidi="ar-SA"/>
        </w:rPr>
        <w:t xml:space="preserve">(часть 4 в ред. Федерального </w:t>
      </w:r>
      <w:hyperlink r:id="rId33" w:history="1">
        <w:r>
          <w:rPr>
            <w:rFonts w:ascii="Arial" w:hAnsi="Arial" w:cs="Arial"/>
            <w:color w:val="0000FF"/>
            <w:sz w:val="20"/>
            <w:szCs w:val="20"/>
            <w:lang w:val="ru-RU" w:bidi="ar-SA"/>
          </w:rPr>
          <w:t>закона</w:t>
        </w:r>
      </w:hyperlink>
      <w:r>
        <w:rPr>
          <w:rFonts w:ascii="Arial" w:hAnsi="Arial" w:cs="Arial"/>
          <w:sz w:val="20"/>
          <w:szCs w:val="20"/>
          <w:lang w:val="ru-RU" w:bidi="ar-SA"/>
        </w:rPr>
        <w:t xml:space="preserve"> от 27.11.2017 N 355-ФЗ)</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pStyle w:val="2"/>
        <w:keepNext w:val="0"/>
        <w:keepLines w:val="0"/>
        <w:autoSpaceDE w:val="0"/>
        <w:autoSpaceDN w:val="0"/>
        <w:adjustRightInd w:val="0"/>
        <w:spacing w:before="0" w:line="240" w:lineRule="auto"/>
        <w:ind w:firstLine="540"/>
        <w:jc w:val="both"/>
        <w:rPr>
          <w:rFonts w:ascii="Arial" w:hAnsi="Arial" w:cs="Arial"/>
          <w:color w:val="auto"/>
          <w:sz w:val="20"/>
          <w:szCs w:val="20"/>
        </w:rPr>
      </w:pPr>
      <w:bookmarkStart w:id="6" w:name="Par106"/>
      <w:bookmarkEnd w:id="6"/>
      <w:r>
        <w:rPr>
          <w:rFonts w:ascii="Arial" w:hAnsi="Arial" w:cs="Arial"/>
          <w:color w:val="auto"/>
          <w:sz w:val="20"/>
          <w:szCs w:val="20"/>
        </w:rPr>
        <w:t>Статья 11. Порядок рассмотрения отдельных обращений</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r>
        <w:rPr>
          <w:rFonts w:ascii="Arial" w:hAnsi="Arial" w:cs="Arial"/>
          <w:sz w:val="20"/>
          <w:szCs w:val="20"/>
          <w:lang w:val="ru-RU" w:bidi="ar-SA"/>
        </w:rPr>
        <w:t>1. В случае</w:t>
      </w:r>
      <w:proofErr w:type="gramStart"/>
      <w:r>
        <w:rPr>
          <w:rFonts w:ascii="Arial" w:hAnsi="Arial" w:cs="Arial"/>
          <w:sz w:val="20"/>
          <w:szCs w:val="20"/>
          <w:lang w:val="ru-RU" w:bidi="ar-SA"/>
        </w:rPr>
        <w:t>,</w:t>
      </w:r>
      <w:proofErr w:type="gramEnd"/>
      <w:r>
        <w:rPr>
          <w:rFonts w:ascii="Arial" w:hAnsi="Arial" w:cs="Arial"/>
          <w:sz w:val="20"/>
          <w:szCs w:val="20"/>
          <w:lang w:val="ru-RU" w:bidi="ar-SA"/>
        </w:rPr>
        <w:t xml:space="preserve">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C2217E" w:rsidRDefault="00C2217E" w:rsidP="00C2217E">
      <w:pPr>
        <w:autoSpaceDE w:val="0"/>
        <w:autoSpaceDN w:val="0"/>
        <w:adjustRightInd w:val="0"/>
        <w:spacing w:after="0" w:line="240" w:lineRule="auto"/>
        <w:jc w:val="both"/>
        <w:rPr>
          <w:rFonts w:ascii="Arial" w:hAnsi="Arial" w:cs="Arial"/>
          <w:sz w:val="20"/>
          <w:szCs w:val="20"/>
          <w:lang w:val="ru-RU" w:bidi="ar-SA"/>
        </w:rPr>
      </w:pPr>
      <w:r>
        <w:rPr>
          <w:rFonts w:ascii="Arial" w:hAnsi="Arial" w:cs="Arial"/>
          <w:sz w:val="20"/>
          <w:szCs w:val="20"/>
          <w:lang w:val="ru-RU" w:bidi="ar-SA"/>
        </w:rPr>
        <w:t xml:space="preserve">(в ред. Федерального </w:t>
      </w:r>
      <w:hyperlink r:id="rId34" w:history="1">
        <w:r>
          <w:rPr>
            <w:rFonts w:ascii="Arial" w:hAnsi="Arial" w:cs="Arial"/>
            <w:color w:val="0000FF"/>
            <w:sz w:val="20"/>
            <w:szCs w:val="20"/>
            <w:lang w:val="ru-RU" w:bidi="ar-SA"/>
          </w:rPr>
          <w:t>закона</w:t>
        </w:r>
      </w:hyperlink>
      <w:r>
        <w:rPr>
          <w:rFonts w:ascii="Arial" w:hAnsi="Arial" w:cs="Arial"/>
          <w:sz w:val="20"/>
          <w:szCs w:val="20"/>
          <w:lang w:val="ru-RU" w:bidi="ar-SA"/>
        </w:rPr>
        <w:t xml:space="preserve"> от 02.07.2013 N 182-ФЗ)</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w:t>
      </w:r>
      <w:hyperlink r:id="rId35" w:history="1">
        <w:r>
          <w:rPr>
            <w:rFonts w:ascii="Arial" w:hAnsi="Arial" w:cs="Arial"/>
            <w:color w:val="0000FF"/>
            <w:sz w:val="20"/>
            <w:szCs w:val="20"/>
            <w:lang w:val="ru-RU" w:bidi="ar-SA"/>
          </w:rPr>
          <w:t>порядка</w:t>
        </w:r>
      </w:hyperlink>
      <w:r>
        <w:rPr>
          <w:rFonts w:ascii="Arial" w:hAnsi="Arial" w:cs="Arial"/>
          <w:sz w:val="20"/>
          <w:szCs w:val="20"/>
          <w:lang w:val="ru-RU" w:bidi="ar-SA"/>
        </w:rPr>
        <w:t xml:space="preserve"> обжалования данного судебного решения.</w:t>
      </w:r>
    </w:p>
    <w:p w:rsidR="00C2217E" w:rsidRDefault="00C2217E" w:rsidP="00C2217E">
      <w:pPr>
        <w:autoSpaceDE w:val="0"/>
        <w:autoSpaceDN w:val="0"/>
        <w:adjustRightInd w:val="0"/>
        <w:spacing w:after="0" w:line="240" w:lineRule="auto"/>
        <w:jc w:val="both"/>
        <w:rPr>
          <w:rFonts w:ascii="Arial" w:hAnsi="Arial" w:cs="Arial"/>
          <w:sz w:val="20"/>
          <w:szCs w:val="20"/>
          <w:lang w:val="ru-RU" w:bidi="ar-SA"/>
        </w:rPr>
      </w:pPr>
      <w:r>
        <w:rPr>
          <w:rFonts w:ascii="Arial" w:hAnsi="Arial" w:cs="Arial"/>
          <w:sz w:val="20"/>
          <w:szCs w:val="20"/>
          <w:lang w:val="ru-RU" w:bidi="ar-SA"/>
        </w:rPr>
        <w:t>(</w:t>
      </w:r>
      <w:proofErr w:type="gramStart"/>
      <w:r>
        <w:rPr>
          <w:rFonts w:ascii="Arial" w:hAnsi="Arial" w:cs="Arial"/>
          <w:sz w:val="20"/>
          <w:szCs w:val="20"/>
          <w:lang w:val="ru-RU" w:bidi="ar-SA"/>
        </w:rPr>
        <w:t>в</w:t>
      </w:r>
      <w:proofErr w:type="gramEnd"/>
      <w:r>
        <w:rPr>
          <w:rFonts w:ascii="Arial" w:hAnsi="Arial" w:cs="Arial"/>
          <w:sz w:val="20"/>
          <w:szCs w:val="20"/>
          <w:lang w:val="ru-RU" w:bidi="ar-SA"/>
        </w:rPr>
        <w:t xml:space="preserve"> ред. Федерального </w:t>
      </w:r>
      <w:hyperlink r:id="rId36" w:history="1">
        <w:r>
          <w:rPr>
            <w:rFonts w:ascii="Arial" w:hAnsi="Arial" w:cs="Arial"/>
            <w:color w:val="0000FF"/>
            <w:sz w:val="20"/>
            <w:szCs w:val="20"/>
            <w:lang w:val="ru-RU" w:bidi="ar-SA"/>
          </w:rPr>
          <w:t>закона</w:t>
        </w:r>
      </w:hyperlink>
      <w:r>
        <w:rPr>
          <w:rFonts w:ascii="Arial" w:hAnsi="Arial" w:cs="Arial"/>
          <w:sz w:val="20"/>
          <w:szCs w:val="20"/>
          <w:lang w:val="ru-RU" w:bidi="ar-SA"/>
        </w:rPr>
        <w:t xml:space="preserve"> от 29.06.2010 N 126-ФЗ)</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3. </w:t>
      </w:r>
      <w:proofErr w:type="gramStart"/>
      <w:r>
        <w:rPr>
          <w:rFonts w:ascii="Arial" w:hAnsi="Arial" w:cs="Arial"/>
          <w:sz w:val="20"/>
          <w:szCs w:val="20"/>
          <w:lang w:val="ru-RU" w:bidi="ar-SA"/>
        </w:rPr>
        <w:t>Государственный орган,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roofErr w:type="gramEnd"/>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bookmarkStart w:id="7" w:name="Par113"/>
      <w:bookmarkEnd w:id="7"/>
      <w:r>
        <w:rPr>
          <w:rFonts w:ascii="Arial" w:hAnsi="Arial" w:cs="Arial"/>
          <w:sz w:val="20"/>
          <w:szCs w:val="20"/>
          <w:lang w:val="ru-RU" w:bidi="ar-SA"/>
        </w:rPr>
        <w:t>4. В случае</w:t>
      </w:r>
      <w:proofErr w:type="gramStart"/>
      <w:r>
        <w:rPr>
          <w:rFonts w:ascii="Arial" w:hAnsi="Arial" w:cs="Arial"/>
          <w:sz w:val="20"/>
          <w:szCs w:val="20"/>
          <w:lang w:val="ru-RU" w:bidi="ar-SA"/>
        </w:rPr>
        <w:t>,</w:t>
      </w:r>
      <w:proofErr w:type="gramEnd"/>
      <w:r>
        <w:rPr>
          <w:rFonts w:ascii="Arial" w:hAnsi="Arial" w:cs="Arial"/>
          <w:sz w:val="20"/>
          <w:szCs w:val="20"/>
          <w:lang w:val="ru-RU" w:bidi="ar-SA"/>
        </w:rPr>
        <w:t xml:space="preserve">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C2217E" w:rsidRDefault="00C2217E" w:rsidP="00C2217E">
      <w:pPr>
        <w:autoSpaceDE w:val="0"/>
        <w:autoSpaceDN w:val="0"/>
        <w:adjustRightInd w:val="0"/>
        <w:spacing w:after="0" w:line="240" w:lineRule="auto"/>
        <w:jc w:val="both"/>
        <w:rPr>
          <w:rFonts w:ascii="Arial" w:hAnsi="Arial" w:cs="Arial"/>
          <w:sz w:val="20"/>
          <w:szCs w:val="20"/>
          <w:lang w:val="ru-RU" w:bidi="ar-SA"/>
        </w:rPr>
      </w:pPr>
      <w:r>
        <w:rPr>
          <w:rFonts w:ascii="Arial" w:hAnsi="Arial" w:cs="Arial"/>
          <w:sz w:val="20"/>
          <w:szCs w:val="20"/>
          <w:lang w:val="ru-RU" w:bidi="ar-SA"/>
        </w:rPr>
        <w:t>(</w:t>
      </w:r>
      <w:proofErr w:type="gramStart"/>
      <w:r>
        <w:rPr>
          <w:rFonts w:ascii="Arial" w:hAnsi="Arial" w:cs="Arial"/>
          <w:sz w:val="20"/>
          <w:szCs w:val="20"/>
          <w:lang w:val="ru-RU" w:bidi="ar-SA"/>
        </w:rPr>
        <w:t>в</w:t>
      </w:r>
      <w:proofErr w:type="gramEnd"/>
      <w:r>
        <w:rPr>
          <w:rFonts w:ascii="Arial" w:hAnsi="Arial" w:cs="Arial"/>
          <w:sz w:val="20"/>
          <w:szCs w:val="20"/>
          <w:lang w:val="ru-RU" w:bidi="ar-SA"/>
        </w:rPr>
        <w:t xml:space="preserve"> ред. Федерального </w:t>
      </w:r>
      <w:hyperlink r:id="rId37" w:history="1">
        <w:r>
          <w:rPr>
            <w:rFonts w:ascii="Arial" w:hAnsi="Arial" w:cs="Arial"/>
            <w:color w:val="0000FF"/>
            <w:sz w:val="20"/>
            <w:szCs w:val="20"/>
            <w:lang w:val="ru-RU" w:bidi="ar-SA"/>
          </w:rPr>
          <w:t>закона</w:t>
        </w:r>
      </w:hyperlink>
      <w:r>
        <w:rPr>
          <w:rFonts w:ascii="Arial" w:hAnsi="Arial" w:cs="Arial"/>
          <w:sz w:val="20"/>
          <w:szCs w:val="20"/>
          <w:lang w:val="ru-RU" w:bidi="ar-SA"/>
        </w:rPr>
        <w:t xml:space="preserve"> от 29.06.2010 N 126-ФЗ)</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4.1. В случае</w:t>
      </w:r>
      <w:proofErr w:type="gramStart"/>
      <w:r>
        <w:rPr>
          <w:rFonts w:ascii="Arial" w:hAnsi="Arial" w:cs="Arial"/>
          <w:sz w:val="20"/>
          <w:szCs w:val="20"/>
          <w:lang w:val="ru-RU" w:bidi="ar-SA"/>
        </w:rPr>
        <w:t>,</w:t>
      </w:r>
      <w:proofErr w:type="gramEnd"/>
      <w:r>
        <w:rPr>
          <w:rFonts w:ascii="Arial" w:hAnsi="Arial" w:cs="Arial"/>
          <w:sz w:val="20"/>
          <w:szCs w:val="20"/>
          <w:lang w:val="ru-RU" w:bidi="ar-SA"/>
        </w:rPr>
        <w:t xml:space="preserve">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C2217E" w:rsidRDefault="00C2217E" w:rsidP="00C2217E">
      <w:pPr>
        <w:autoSpaceDE w:val="0"/>
        <w:autoSpaceDN w:val="0"/>
        <w:adjustRightInd w:val="0"/>
        <w:spacing w:after="0" w:line="240" w:lineRule="auto"/>
        <w:jc w:val="both"/>
        <w:rPr>
          <w:rFonts w:ascii="Arial" w:hAnsi="Arial" w:cs="Arial"/>
          <w:sz w:val="20"/>
          <w:szCs w:val="20"/>
          <w:lang w:val="ru-RU" w:bidi="ar-SA"/>
        </w:rPr>
      </w:pPr>
      <w:r>
        <w:rPr>
          <w:rFonts w:ascii="Arial" w:hAnsi="Arial" w:cs="Arial"/>
          <w:sz w:val="20"/>
          <w:szCs w:val="20"/>
          <w:lang w:val="ru-RU" w:bidi="ar-SA"/>
        </w:rPr>
        <w:t>(</w:t>
      </w:r>
      <w:proofErr w:type="gramStart"/>
      <w:r>
        <w:rPr>
          <w:rFonts w:ascii="Arial" w:hAnsi="Arial" w:cs="Arial"/>
          <w:sz w:val="20"/>
          <w:szCs w:val="20"/>
          <w:lang w:val="ru-RU" w:bidi="ar-SA"/>
        </w:rPr>
        <w:t>ч</w:t>
      </w:r>
      <w:proofErr w:type="gramEnd"/>
      <w:r>
        <w:rPr>
          <w:rFonts w:ascii="Arial" w:hAnsi="Arial" w:cs="Arial"/>
          <w:sz w:val="20"/>
          <w:szCs w:val="20"/>
          <w:lang w:val="ru-RU" w:bidi="ar-SA"/>
        </w:rPr>
        <w:t xml:space="preserve">асть 4.1 введена Федеральным </w:t>
      </w:r>
      <w:hyperlink r:id="rId38" w:history="1">
        <w:r>
          <w:rPr>
            <w:rFonts w:ascii="Arial" w:hAnsi="Arial" w:cs="Arial"/>
            <w:color w:val="0000FF"/>
            <w:sz w:val="20"/>
            <w:szCs w:val="20"/>
            <w:lang w:val="ru-RU" w:bidi="ar-SA"/>
          </w:rPr>
          <w:t>законом</w:t>
        </w:r>
      </w:hyperlink>
      <w:r>
        <w:rPr>
          <w:rFonts w:ascii="Arial" w:hAnsi="Arial" w:cs="Arial"/>
          <w:sz w:val="20"/>
          <w:szCs w:val="20"/>
          <w:lang w:val="ru-RU" w:bidi="ar-SA"/>
        </w:rPr>
        <w:t xml:space="preserve"> от 27.11.2017 N 355-ФЗ)</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5. В случае</w:t>
      </w:r>
      <w:proofErr w:type="gramStart"/>
      <w:r>
        <w:rPr>
          <w:rFonts w:ascii="Arial" w:hAnsi="Arial" w:cs="Arial"/>
          <w:sz w:val="20"/>
          <w:szCs w:val="20"/>
          <w:lang w:val="ru-RU" w:bidi="ar-SA"/>
        </w:rPr>
        <w:t>,</w:t>
      </w:r>
      <w:proofErr w:type="gramEnd"/>
      <w:r>
        <w:rPr>
          <w:rFonts w:ascii="Arial" w:hAnsi="Arial" w:cs="Arial"/>
          <w:sz w:val="20"/>
          <w:szCs w:val="20"/>
          <w:lang w:val="ru-RU" w:bidi="ar-SA"/>
        </w:rPr>
        <w:t xml:space="preserve">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C2217E" w:rsidRDefault="00C2217E" w:rsidP="00C2217E">
      <w:pPr>
        <w:autoSpaceDE w:val="0"/>
        <w:autoSpaceDN w:val="0"/>
        <w:adjustRightInd w:val="0"/>
        <w:spacing w:after="0" w:line="240" w:lineRule="auto"/>
        <w:jc w:val="both"/>
        <w:rPr>
          <w:rFonts w:ascii="Arial" w:hAnsi="Arial" w:cs="Arial"/>
          <w:sz w:val="20"/>
          <w:szCs w:val="20"/>
          <w:lang w:val="ru-RU" w:bidi="ar-SA"/>
        </w:rPr>
      </w:pPr>
      <w:r>
        <w:rPr>
          <w:rFonts w:ascii="Arial" w:hAnsi="Arial" w:cs="Arial"/>
          <w:sz w:val="20"/>
          <w:szCs w:val="20"/>
          <w:lang w:val="ru-RU" w:bidi="ar-SA"/>
        </w:rPr>
        <w:t>(</w:t>
      </w:r>
      <w:proofErr w:type="gramStart"/>
      <w:r>
        <w:rPr>
          <w:rFonts w:ascii="Arial" w:hAnsi="Arial" w:cs="Arial"/>
          <w:sz w:val="20"/>
          <w:szCs w:val="20"/>
          <w:lang w:val="ru-RU" w:bidi="ar-SA"/>
        </w:rPr>
        <w:t>в</w:t>
      </w:r>
      <w:proofErr w:type="gramEnd"/>
      <w:r>
        <w:rPr>
          <w:rFonts w:ascii="Arial" w:hAnsi="Arial" w:cs="Arial"/>
          <w:sz w:val="20"/>
          <w:szCs w:val="20"/>
          <w:lang w:val="ru-RU" w:bidi="ar-SA"/>
        </w:rPr>
        <w:t xml:space="preserve"> ред. Федерального </w:t>
      </w:r>
      <w:hyperlink r:id="rId39" w:history="1">
        <w:r>
          <w:rPr>
            <w:rFonts w:ascii="Arial" w:hAnsi="Arial" w:cs="Arial"/>
            <w:color w:val="0000FF"/>
            <w:sz w:val="20"/>
            <w:szCs w:val="20"/>
            <w:lang w:val="ru-RU" w:bidi="ar-SA"/>
          </w:rPr>
          <w:t>закона</w:t>
        </w:r>
      </w:hyperlink>
      <w:r>
        <w:rPr>
          <w:rFonts w:ascii="Arial" w:hAnsi="Arial" w:cs="Arial"/>
          <w:sz w:val="20"/>
          <w:szCs w:val="20"/>
          <w:lang w:val="ru-RU" w:bidi="ar-SA"/>
        </w:rPr>
        <w:t xml:space="preserve"> от 02.07.2013 N 182-ФЗ)</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bookmarkStart w:id="8" w:name="Par119"/>
      <w:bookmarkEnd w:id="8"/>
      <w:r>
        <w:rPr>
          <w:rFonts w:ascii="Arial" w:hAnsi="Arial" w:cs="Arial"/>
          <w:sz w:val="20"/>
          <w:szCs w:val="20"/>
          <w:lang w:val="ru-RU" w:bidi="ar-SA"/>
        </w:rPr>
        <w:lastRenderedPageBreak/>
        <w:t xml:space="preserve">5.1. </w:t>
      </w:r>
      <w:proofErr w:type="gramStart"/>
      <w:r>
        <w:rPr>
          <w:rFonts w:ascii="Arial" w:hAnsi="Arial" w:cs="Arial"/>
          <w:sz w:val="20"/>
          <w:szCs w:val="20"/>
          <w:lang w:val="ru-RU" w:bidi="ar-SA"/>
        </w:rPr>
        <w:t xml:space="preserve">В случае поступления в государственный орган, орган местного самоуправления или должностному лицу письменного обращения, содержащего вопрос, ответ на который размещен в соответствии с </w:t>
      </w:r>
      <w:hyperlink w:anchor="Par103" w:history="1">
        <w:r>
          <w:rPr>
            <w:rFonts w:ascii="Arial" w:hAnsi="Arial" w:cs="Arial"/>
            <w:color w:val="0000FF"/>
            <w:sz w:val="20"/>
            <w:szCs w:val="20"/>
            <w:lang w:val="ru-RU" w:bidi="ar-SA"/>
          </w:rPr>
          <w:t>частью 4 статьи 10</w:t>
        </w:r>
      </w:hyperlink>
      <w:r>
        <w:rPr>
          <w:rFonts w:ascii="Arial" w:hAnsi="Arial" w:cs="Arial"/>
          <w:sz w:val="20"/>
          <w:szCs w:val="20"/>
          <w:lang w:val="ru-RU" w:bidi="ar-SA"/>
        </w:rPr>
        <w:t xml:space="preserve"> настоящего Федерального закона на официальном сайте данных государственного органа или органа местного самоуправления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w:t>
      </w:r>
      <w:proofErr w:type="gramEnd"/>
      <w:r>
        <w:rPr>
          <w:rFonts w:ascii="Arial" w:hAnsi="Arial" w:cs="Arial"/>
          <w:sz w:val="20"/>
          <w:szCs w:val="20"/>
          <w:lang w:val="ru-RU" w:bidi="ar-SA"/>
        </w:rPr>
        <w:t xml:space="preserve">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C2217E" w:rsidRDefault="00C2217E" w:rsidP="00C2217E">
      <w:pPr>
        <w:autoSpaceDE w:val="0"/>
        <w:autoSpaceDN w:val="0"/>
        <w:adjustRightInd w:val="0"/>
        <w:spacing w:after="0" w:line="240" w:lineRule="auto"/>
        <w:jc w:val="both"/>
        <w:rPr>
          <w:rFonts w:ascii="Arial" w:hAnsi="Arial" w:cs="Arial"/>
          <w:sz w:val="20"/>
          <w:szCs w:val="20"/>
          <w:lang w:val="ru-RU" w:bidi="ar-SA"/>
        </w:rPr>
      </w:pPr>
      <w:r>
        <w:rPr>
          <w:rFonts w:ascii="Arial" w:hAnsi="Arial" w:cs="Arial"/>
          <w:sz w:val="20"/>
          <w:szCs w:val="20"/>
          <w:lang w:val="ru-RU" w:bidi="ar-SA"/>
        </w:rPr>
        <w:t xml:space="preserve">(часть 5.1 введена Федеральным </w:t>
      </w:r>
      <w:hyperlink r:id="rId40" w:history="1">
        <w:r>
          <w:rPr>
            <w:rFonts w:ascii="Arial" w:hAnsi="Arial" w:cs="Arial"/>
            <w:color w:val="0000FF"/>
            <w:sz w:val="20"/>
            <w:szCs w:val="20"/>
            <w:lang w:val="ru-RU" w:bidi="ar-SA"/>
          </w:rPr>
          <w:t>законом</w:t>
        </w:r>
      </w:hyperlink>
      <w:r>
        <w:rPr>
          <w:rFonts w:ascii="Arial" w:hAnsi="Arial" w:cs="Arial"/>
          <w:sz w:val="20"/>
          <w:szCs w:val="20"/>
          <w:lang w:val="ru-RU" w:bidi="ar-SA"/>
        </w:rPr>
        <w:t xml:space="preserve"> от 27.11.2017 N 355-ФЗ)</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6. В случае</w:t>
      </w:r>
      <w:proofErr w:type="gramStart"/>
      <w:r>
        <w:rPr>
          <w:rFonts w:ascii="Arial" w:hAnsi="Arial" w:cs="Arial"/>
          <w:sz w:val="20"/>
          <w:szCs w:val="20"/>
          <w:lang w:val="ru-RU" w:bidi="ar-SA"/>
        </w:rPr>
        <w:t>,</w:t>
      </w:r>
      <w:proofErr w:type="gramEnd"/>
      <w:r>
        <w:rPr>
          <w:rFonts w:ascii="Arial" w:hAnsi="Arial" w:cs="Arial"/>
          <w:sz w:val="20"/>
          <w:szCs w:val="20"/>
          <w:lang w:val="ru-RU" w:bidi="ar-SA"/>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w:t>
      </w:r>
      <w:hyperlink r:id="rId41" w:history="1">
        <w:r>
          <w:rPr>
            <w:rFonts w:ascii="Arial" w:hAnsi="Arial" w:cs="Arial"/>
            <w:color w:val="0000FF"/>
            <w:sz w:val="20"/>
            <w:szCs w:val="20"/>
            <w:lang w:val="ru-RU" w:bidi="ar-SA"/>
          </w:rPr>
          <w:t>тайну</w:t>
        </w:r>
      </w:hyperlink>
      <w:r>
        <w:rPr>
          <w:rFonts w:ascii="Arial" w:hAnsi="Arial" w:cs="Arial"/>
          <w:sz w:val="20"/>
          <w:szCs w:val="20"/>
          <w:lang w:val="ru-RU" w:bidi="ar-SA"/>
        </w:rPr>
        <w:t>,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7. В случае</w:t>
      </w:r>
      <w:proofErr w:type="gramStart"/>
      <w:r>
        <w:rPr>
          <w:rFonts w:ascii="Arial" w:hAnsi="Arial" w:cs="Arial"/>
          <w:sz w:val="20"/>
          <w:szCs w:val="20"/>
          <w:lang w:val="ru-RU" w:bidi="ar-SA"/>
        </w:rPr>
        <w:t>,</w:t>
      </w:r>
      <w:proofErr w:type="gramEnd"/>
      <w:r>
        <w:rPr>
          <w:rFonts w:ascii="Arial" w:hAnsi="Arial" w:cs="Arial"/>
          <w:sz w:val="20"/>
          <w:szCs w:val="20"/>
          <w:lang w:val="ru-RU" w:bidi="ar-SA"/>
        </w:rPr>
        <w:t xml:space="preserve">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государственный орган, орган местного самоуправления или соответствующему должностному лицу.</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pStyle w:val="2"/>
        <w:keepNext w:val="0"/>
        <w:keepLines w:val="0"/>
        <w:autoSpaceDE w:val="0"/>
        <w:autoSpaceDN w:val="0"/>
        <w:adjustRightInd w:val="0"/>
        <w:spacing w:before="0" w:line="240" w:lineRule="auto"/>
        <w:ind w:firstLine="540"/>
        <w:jc w:val="both"/>
        <w:rPr>
          <w:rFonts w:ascii="Arial" w:hAnsi="Arial" w:cs="Arial"/>
          <w:color w:val="auto"/>
          <w:sz w:val="20"/>
          <w:szCs w:val="20"/>
        </w:rPr>
      </w:pPr>
      <w:r>
        <w:rPr>
          <w:rFonts w:ascii="Arial" w:hAnsi="Arial" w:cs="Arial"/>
          <w:color w:val="auto"/>
          <w:sz w:val="20"/>
          <w:szCs w:val="20"/>
        </w:rPr>
        <w:t>Статья 12. Сроки рассмотрения письменного обращения</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1. Письменное обращение, поступившее в государственный орган,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 за исключением случая, указанного в </w:t>
      </w:r>
      <w:hyperlink w:anchor="Par128" w:history="1">
        <w:r>
          <w:rPr>
            <w:rFonts w:ascii="Arial" w:hAnsi="Arial" w:cs="Arial"/>
            <w:color w:val="0000FF"/>
            <w:sz w:val="20"/>
            <w:szCs w:val="20"/>
            <w:lang w:val="ru-RU" w:bidi="ar-SA"/>
          </w:rPr>
          <w:t>части 1.1</w:t>
        </w:r>
      </w:hyperlink>
      <w:r>
        <w:rPr>
          <w:rFonts w:ascii="Arial" w:hAnsi="Arial" w:cs="Arial"/>
          <w:sz w:val="20"/>
          <w:szCs w:val="20"/>
          <w:lang w:val="ru-RU" w:bidi="ar-SA"/>
        </w:rPr>
        <w:t xml:space="preserve"> настоящей статьи.</w:t>
      </w:r>
    </w:p>
    <w:p w:rsidR="00C2217E" w:rsidRDefault="00C2217E" w:rsidP="00C2217E">
      <w:pPr>
        <w:autoSpaceDE w:val="0"/>
        <w:autoSpaceDN w:val="0"/>
        <w:adjustRightInd w:val="0"/>
        <w:spacing w:after="0" w:line="240" w:lineRule="auto"/>
        <w:jc w:val="both"/>
        <w:rPr>
          <w:rFonts w:ascii="Arial" w:hAnsi="Arial" w:cs="Arial"/>
          <w:sz w:val="20"/>
          <w:szCs w:val="20"/>
          <w:lang w:val="ru-RU" w:bidi="ar-SA"/>
        </w:rPr>
      </w:pPr>
      <w:r>
        <w:rPr>
          <w:rFonts w:ascii="Arial" w:hAnsi="Arial" w:cs="Arial"/>
          <w:sz w:val="20"/>
          <w:szCs w:val="20"/>
          <w:lang w:val="ru-RU" w:bidi="ar-SA"/>
        </w:rPr>
        <w:t>(</w:t>
      </w:r>
      <w:proofErr w:type="gramStart"/>
      <w:r>
        <w:rPr>
          <w:rFonts w:ascii="Arial" w:hAnsi="Arial" w:cs="Arial"/>
          <w:sz w:val="20"/>
          <w:szCs w:val="20"/>
          <w:lang w:val="ru-RU" w:bidi="ar-SA"/>
        </w:rPr>
        <w:t>в</w:t>
      </w:r>
      <w:proofErr w:type="gramEnd"/>
      <w:r>
        <w:rPr>
          <w:rFonts w:ascii="Arial" w:hAnsi="Arial" w:cs="Arial"/>
          <w:sz w:val="20"/>
          <w:szCs w:val="20"/>
          <w:lang w:val="ru-RU" w:bidi="ar-SA"/>
        </w:rPr>
        <w:t xml:space="preserve"> ред. Федерального </w:t>
      </w:r>
      <w:hyperlink r:id="rId42" w:history="1">
        <w:r>
          <w:rPr>
            <w:rFonts w:ascii="Arial" w:hAnsi="Arial" w:cs="Arial"/>
            <w:color w:val="0000FF"/>
            <w:sz w:val="20"/>
            <w:szCs w:val="20"/>
            <w:lang w:val="ru-RU" w:bidi="ar-SA"/>
          </w:rPr>
          <w:t>закона</w:t>
        </w:r>
      </w:hyperlink>
      <w:r>
        <w:rPr>
          <w:rFonts w:ascii="Arial" w:hAnsi="Arial" w:cs="Arial"/>
          <w:sz w:val="20"/>
          <w:szCs w:val="20"/>
          <w:lang w:val="ru-RU" w:bidi="ar-SA"/>
        </w:rPr>
        <w:t xml:space="preserve"> от 24.11.2014 N 357-ФЗ)</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bookmarkStart w:id="9" w:name="Par128"/>
      <w:bookmarkEnd w:id="9"/>
      <w:r>
        <w:rPr>
          <w:rFonts w:ascii="Arial" w:hAnsi="Arial" w:cs="Arial"/>
          <w:sz w:val="20"/>
          <w:szCs w:val="20"/>
          <w:lang w:val="ru-RU" w:bidi="ar-SA"/>
        </w:rPr>
        <w:t>1.1. Письменное обращение, поступившее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и содержащее информацию о фактах возможных нарушений законодательства Российской Федерации в сфере миграции, рассматривается в течение 20 дней со дня регистрации письменного обращения.</w:t>
      </w:r>
    </w:p>
    <w:p w:rsidR="00C2217E" w:rsidRDefault="00C2217E" w:rsidP="00C2217E">
      <w:pPr>
        <w:autoSpaceDE w:val="0"/>
        <w:autoSpaceDN w:val="0"/>
        <w:adjustRightInd w:val="0"/>
        <w:spacing w:after="0" w:line="240" w:lineRule="auto"/>
        <w:jc w:val="both"/>
        <w:rPr>
          <w:rFonts w:ascii="Arial" w:hAnsi="Arial" w:cs="Arial"/>
          <w:sz w:val="20"/>
          <w:szCs w:val="20"/>
          <w:lang w:val="ru-RU" w:bidi="ar-SA"/>
        </w:rPr>
      </w:pPr>
      <w:r>
        <w:rPr>
          <w:rFonts w:ascii="Arial" w:hAnsi="Arial" w:cs="Arial"/>
          <w:sz w:val="20"/>
          <w:szCs w:val="20"/>
          <w:lang w:val="ru-RU" w:bidi="ar-SA"/>
        </w:rPr>
        <w:t xml:space="preserve">(часть 1.1 введена Федеральным </w:t>
      </w:r>
      <w:hyperlink r:id="rId43" w:history="1">
        <w:r>
          <w:rPr>
            <w:rFonts w:ascii="Arial" w:hAnsi="Arial" w:cs="Arial"/>
            <w:color w:val="0000FF"/>
            <w:sz w:val="20"/>
            <w:szCs w:val="20"/>
            <w:lang w:val="ru-RU" w:bidi="ar-SA"/>
          </w:rPr>
          <w:t>законом</w:t>
        </w:r>
      </w:hyperlink>
      <w:r>
        <w:rPr>
          <w:rFonts w:ascii="Arial" w:hAnsi="Arial" w:cs="Arial"/>
          <w:sz w:val="20"/>
          <w:szCs w:val="20"/>
          <w:lang w:val="ru-RU" w:bidi="ar-SA"/>
        </w:rPr>
        <w:t xml:space="preserve"> от 24.11.2014 N 357-ФЗ)</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2. </w:t>
      </w:r>
      <w:proofErr w:type="gramStart"/>
      <w:r>
        <w:rPr>
          <w:rFonts w:ascii="Arial" w:hAnsi="Arial" w:cs="Arial"/>
          <w:sz w:val="20"/>
          <w:szCs w:val="20"/>
          <w:lang w:val="ru-RU" w:bidi="ar-SA"/>
        </w:rPr>
        <w:t xml:space="preserve">В исключительных случаях, а также в случае направления запроса, предусмотренного частью 2 </w:t>
      </w:r>
      <w:hyperlink w:anchor="Par101" w:history="1">
        <w:r>
          <w:rPr>
            <w:rFonts w:ascii="Arial" w:hAnsi="Arial" w:cs="Arial"/>
            <w:color w:val="0000FF"/>
            <w:sz w:val="20"/>
            <w:szCs w:val="20"/>
            <w:lang w:val="ru-RU" w:bidi="ar-SA"/>
          </w:rPr>
          <w:t>статьи 10</w:t>
        </w:r>
      </w:hyperlink>
      <w:r>
        <w:rPr>
          <w:rFonts w:ascii="Arial" w:hAnsi="Arial" w:cs="Arial"/>
          <w:sz w:val="20"/>
          <w:szCs w:val="20"/>
          <w:lang w:val="ru-RU" w:bidi="ar-SA"/>
        </w:rPr>
        <w:t xml:space="preserve"> настоящего Федерального закона, руководитель государственного органа или органа местного самоуправления,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roofErr w:type="gramEnd"/>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pStyle w:val="2"/>
        <w:keepNext w:val="0"/>
        <w:keepLines w:val="0"/>
        <w:autoSpaceDE w:val="0"/>
        <w:autoSpaceDN w:val="0"/>
        <w:adjustRightInd w:val="0"/>
        <w:spacing w:before="0" w:line="240" w:lineRule="auto"/>
        <w:ind w:firstLine="540"/>
        <w:jc w:val="both"/>
        <w:rPr>
          <w:rFonts w:ascii="Arial" w:hAnsi="Arial" w:cs="Arial"/>
          <w:color w:val="auto"/>
          <w:sz w:val="20"/>
          <w:szCs w:val="20"/>
        </w:rPr>
      </w:pPr>
      <w:r>
        <w:rPr>
          <w:rFonts w:ascii="Arial" w:hAnsi="Arial" w:cs="Arial"/>
          <w:color w:val="auto"/>
          <w:sz w:val="20"/>
          <w:szCs w:val="20"/>
        </w:rPr>
        <w:t>Статья 13. Личный прием граждан</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r>
        <w:rPr>
          <w:rFonts w:ascii="Arial" w:hAnsi="Arial" w:cs="Arial"/>
          <w:sz w:val="20"/>
          <w:szCs w:val="20"/>
          <w:lang w:val="ru-RU" w:bidi="ar-SA"/>
        </w:rPr>
        <w:t>1. Личный прием граждан в государственных органах, органах местного самоуправления проводится их руководителями и уполномоченными на то лицами. Информация о месте приема, а также об установленных для приема днях и часах доводится до сведения граждан.</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2. При личном приеме гражданин предъявляет </w:t>
      </w:r>
      <w:hyperlink r:id="rId44" w:history="1">
        <w:r>
          <w:rPr>
            <w:rFonts w:ascii="Arial" w:hAnsi="Arial" w:cs="Arial"/>
            <w:color w:val="0000FF"/>
            <w:sz w:val="20"/>
            <w:szCs w:val="20"/>
            <w:lang w:val="ru-RU" w:bidi="ar-SA"/>
          </w:rPr>
          <w:t>документ</w:t>
        </w:r>
      </w:hyperlink>
      <w:r>
        <w:rPr>
          <w:rFonts w:ascii="Arial" w:hAnsi="Arial" w:cs="Arial"/>
          <w:sz w:val="20"/>
          <w:szCs w:val="20"/>
          <w:lang w:val="ru-RU" w:bidi="ar-SA"/>
        </w:rPr>
        <w:t>, удостоверяющий его личность.</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3. Содержание устного обращения заносится в карточку личного приема гражданина. В случае</w:t>
      </w:r>
      <w:proofErr w:type="gramStart"/>
      <w:r>
        <w:rPr>
          <w:rFonts w:ascii="Arial" w:hAnsi="Arial" w:cs="Arial"/>
          <w:sz w:val="20"/>
          <w:szCs w:val="20"/>
          <w:lang w:val="ru-RU" w:bidi="ar-SA"/>
        </w:rPr>
        <w:t>,</w:t>
      </w:r>
      <w:proofErr w:type="gramEnd"/>
      <w:r>
        <w:rPr>
          <w:rFonts w:ascii="Arial" w:hAnsi="Arial" w:cs="Arial"/>
          <w:sz w:val="20"/>
          <w:szCs w:val="20"/>
          <w:lang w:val="ru-RU" w:bidi="ar-SA"/>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4. Письменное обращение, принятое в ходе личного приема, подлежит регистрации и рассмотрению в порядке, установленном настоящим Федеральным законом.</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5. В случае</w:t>
      </w:r>
      <w:proofErr w:type="gramStart"/>
      <w:r>
        <w:rPr>
          <w:rFonts w:ascii="Arial" w:hAnsi="Arial" w:cs="Arial"/>
          <w:sz w:val="20"/>
          <w:szCs w:val="20"/>
          <w:lang w:val="ru-RU" w:bidi="ar-SA"/>
        </w:rPr>
        <w:t>,</w:t>
      </w:r>
      <w:proofErr w:type="gramEnd"/>
      <w:r>
        <w:rPr>
          <w:rFonts w:ascii="Arial" w:hAnsi="Arial" w:cs="Arial"/>
          <w:sz w:val="20"/>
          <w:szCs w:val="20"/>
          <w:lang w:val="ru-RU" w:bidi="ar-SA"/>
        </w:rPr>
        <w:t xml:space="preserve"> если в обращении содержатся вопросы, решение которых не входит в компетенцию данных государственного органа, органа местного самоуправления или должностного лица, гражданину дается разъяснение, куда и в каком порядке ему следует обратиться.</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lastRenderedPageBreak/>
        <w:t>6.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7.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C2217E" w:rsidRDefault="00C2217E" w:rsidP="00C2217E">
      <w:pPr>
        <w:autoSpaceDE w:val="0"/>
        <w:autoSpaceDN w:val="0"/>
        <w:adjustRightInd w:val="0"/>
        <w:spacing w:after="0" w:line="240" w:lineRule="auto"/>
        <w:jc w:val="both"/>
        <w:rPr>
          <w:rFonts w:ascii="Arial" w:hAnsi="Arial" w:cs="Arial"/>
          <w:sz w:val="20"/>
          <w:szCs w:val="20"/>
          <w:lang w:val="ru-RU" w:bidi="ar-SA"/>
        </w:rPr>
      </w:pPr>
      <w:r>
        <w:rPr>
          <w:rFonts w:ascii="Arial" w:hAnsi="Arial" w:cs="Arial"/>
          <w:sz w:val="20"/>
          <w:szCs w:val="20"/>
          <w:lang w:val="ru-RU" w:bidi="ar-SA"/>
        </w:rPr>
        <w:t xml:space="preserve">(часть 7 введена Федеральным </w:t>
      </w:r>
      <w:hyperlink r:id="rId45" w:history="1">
        <w:r>
          <w:rPr>
            <w:rFonts w:ascii="Arial" w:hAnsi="Arial" w:cs="Arial"/>
            <w:color w:val="0000FF"/>
            <w:sz w:val="20"/>
            <w:szCs w:val="20"/>
            <w:lang w:val="ru-RU" w:bidi="ar-SA"/>
          </w:rPr>
          <w:t>законом</w:t>
        </w:r>
      </w:hyperlink>
      <w:r>
        <w:rPr>
          <w:rFonts w:ascii="Arial" w:hAnsi="Arial" w:cs="Arial"/>
          <w:sz w:val="20"/>
          <w:szCs w:val="20"/>
          <w:lang w:val="ru-RU" w:bidi="ar-SA"/>
        </w:rPr>
        <w:t xml:space="preserve"> от 03.11.2015 N 305-ФЗ)</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pStyle w:val="2"/>
        <w:keepNext w:val="0"/>
        <w:keepLines w:val="0"/>
        <w:autoSpaceDE w:val="0"/>
        <w:autoSpaceDN w:val="0"/>
        <w:adjustRightInd w:val="0"/>
        <w:spacing w:before="0" w:line="240" w:lineRule="auto"/>
        <w:ind w:firstLine="540"/>
        <w:jc w:val="both"/>
        <w:rPr>
          <w:rFonts w:ascii="Arial" w:hAnsi="Arial" w:cs="Arial"/>
          <w:color w:val="auto"/>
          <w:sz w:val="20"/>
          <w:szCs w:val="20"/>
        </w:rPr>
      </w:pPr>
      <w:r>
        <w:rPr>
          <w:rFonts w:ascii="Arial" w:hAnsi="Arial" w:cs="Arial"/>
          <w:color w:val="auto"/>
          <w:sz w:val="20"/>
          <w:szCs w:val="20"/>
        </w:rPr>
        <w:t xml:space="preserve">Статья 14. </w:t>
      </w:r>
      <w:proofErr w:type="gramStart"/>
      <w:r>
        <w:rPr>
          <w:rFonts w:ascii="Arial" w:hAnsi="Arial" w:cs="Arial"/>
          <w:color w:val="auto"/>
          <w:sz w:val="20"/>
          <w:szCs w:val="20"/>
        </w:rPr>
        <w:t>Контроль за</w:t>
      </w:r>
      <w:proofErr w:type="gramEnd"/>
      <w:r>
        <w:rPr>
          <w:rFonts w:ascii="Arial" w:hAnsi="Arial" w:cs="Arial"/>
          <w:color w:val="auto"/>
          <w:sz w:val="20"/>
          <w:szCs w:val="20"/>
        </w:rPr>
        <w:t xml:space="preserve"> соблюдением порядка рассмотрения обращений</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Государственные органы, органы местного самоуправления и должностные лица осуществляют в пределах своей компетенции </w:t>
      </w:r>
      <w:proofErr w:type="gramStart"/>
      <w:r>
        <w:rPr>
          <w:rFonts w:ascii="Arial" w:hAnsi="Arial" w:cs="Arial"/>
          <w:sz w:val="20"/>
          <w:szCs w:val="20"/>
          <w:lang w:val="ru-RU" w:bidi="ar-SA"/>
        </w:rPr>
        <w:t>контроль за</w:t>
      </w:r>
      <w:proofErr w:type="gramEnd"/>
      <w:r>
        <w:rPr>
          <w:rFonts w:ascii="Arial" w:hAnsi="Arial" w:cs="Arial"/>
          <w:sz w:val="20"/>
          <w:szCs w:val="20"/>
          <w:lang w:val="ru-RU" w:bidi="ar-SA"/>
        </w:rPr>
        <w:t xml:space="preserve"> соблюдением порядка рассмотрения обращений, </w:t>
      </w:r>
      <w:hyperlink r:id="rId46" w:history="1">
        <w:r>
          <w:rPr>
            <w:rFonts w:ascii="Arial" w:hAnsi="Arial" w:cs="Arial"/>
            <w:color w:val="0000FF"/>
            <w:sz w:val="20"/>
            <w:szCs w:val="20"/>
            <w:lang w:val="ru-RU" w:bidi="ar-SA"/>
          </w:rPr>
          <w:t>анализируют</w:t>
        </w:r>
      </w:hyperlink>
      <w:r>
        <w:rPr>
          <w:rFonts w:ascii="Arial" w:hAnsi="Arial" w:cs="Arial"/>
          <w:sz w:val="20"/>
          <w:szCs w:val="20"/>
          <w:lang w:val="ru-RU" w:bidi="ar-SA"/>
        </w:rPr>
        <w:t xml:space="preserve"> содержание поступающих обращений, принимают меры по своевременному выявлению и устранению причин нарушения прав, свобод и законных интересов граждан.</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pStyle w:val="2"/>
        <w:keepNext w:val="0"/>
        <w:keepLines w:val="0"/>
        <w:autoSpaceDE w:val="0"/>
        <w:autoSpaceDN w:val="0"/>
        <w:adjustRightInd w:val="0"/>
        <w:spacing w:before="0" w:line="240" w:lineRule="auto"/>
        <w:ind w:firstLine="540"/>
        <w:jc w:val="both"/>
        <w:rPr>
          <w:rFonts w:ascii="Arial" w:hAnsi="Arial" w:cs="Arial"/>
          <w:color w:val="auto"/>
          <w:sz w:val="20"/>
          <w:szCs w:val="20"/>
        </w:rPr>
      </w:pPr>
      <w:r>
        <w:rPr>
          <w:rFonts w:ascii="Arial" w:hAnsi="Arial" w:cs="Arial"/>
          <w:color w:val="auto"/>
          <w:sz w:val="20"/>
          <w:szCs w:val="20"/>
        </w:rPr>
        <w:t>Статья 15. Ответственность за нарушение настоящего Федерального закона</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Лица, виновные в нарушении настоящего Федерального закона, несут ответственность, предусмотренную </w:t>
      </w:r>
      <w:hyperlink r:id="rId47" w:history="1">
        <w:r>
          <w:rPr>
            <w:rFonts w:ascii="Arial" w:hAnsi="Arial" w:cs="Arial"/>
            <w:color w:val="0000FF"/>
            <w:sz w:val="20"/>
            <w:szCs w:val="20"/>
            <w:lang w:val="ru-RU" w:bidi="ar-SA"/>
          </w:rPr>
          <w:t>законодательством</w:t>
        </w:r>
      </w:hyperlink>
      <w:r>
        <w:rPr>
          <w:rFonts w:ascii="Arial" w:hAnsi="Arial" w:cs="Arial"/>
          <w:sz w:val="20"/>
          <w:szCs w:val="20"/>
          <w:lang w:val="ru-RU" w:bidi="ar-SA"/>
        </w:rPr>
        <w:t xml:space="preserve"> Российской Федерации.</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pStyle w:val="2"/>
        <w:keepNext w:val="0"/>
        <w:keepLines w:val="0"/>
        <w:autoSpaceDE w:val="0"/>
        <w:autoSpaceDN w:val="0"/>
        <w:adjustRightInd w:val="0"/>
        <w:spacing w:before="0" w:line="240" w:lineRule="auto"/>
        <w:ind w:firstLine="540"/>
        <w:jc w:val="both"/>
        <w:rPr>
          <w:rFonts w:ascii="Arial" w:hAnsi="Arial" w:cs="Arial"/>
          <w:color w:val="auto"/>
          <w:sz w:val="20"/>
          <w:szCs w:val="20"/>
        </w:rPr>
      </w:pPr>
      <w:r>
        <w:rPr>
          <w:rFonts w:ascii="Arial" w:hAnsi="Arial" w:cs="Arial"/>
          <w:color w:val="auto"/>
          <w:sz w:val="20"/>
          <w:szCs w:val="20"/>
        </w:rPr>
        <w:t>Статья 16. Возмещение причиненных убытков и взыскание понесенных расходов при рассмотрении обращений</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r>
        <w:rPr>
          <w:rFonts w:ascii="Arial" w:hAnsi="Arial" w:cs="Arial"/>
          <w:sz w:val="20"/>
          <w:szCs w:val="20"/>
          <w:lang w:val="ru-RU" w:bidi="ar-SA"/>
        </w:rPr>
        <w:t>1. Гражданин имеет право на возмещение убытков и компенсацию морального вреда, причиненных незаконным действием (бездействием) государственного органа, органа местного самоуправления или должностного лица при рассмотрении обращения, по решению суда.</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2. В случае</w:t>
      </w:r>
      <w:proofErr w:type="gramStart"/>
      <w:r>
        <w:rPr>
          <w:rFonts w:ascii="Arial" w:hAnsi="Arial" w:cs="Arial"/>
          <w:sz w:val="20"/>
          <w:szCs w:val="20"/>
          <w:lang w:val="ru-RU" w:bidi="ar-SA"/>
        </w:rPr>
        <w:t>,</w:t>
      </w:r>
      <w:proofErr w:type="gramEnd"/>
      <w:r>
        <w:rPr>
          <w:rFonts w:ascii="Arial" w:hAnsi="Arial" w:cs="Arial"/>
          <w:sz w:val="20"/>
          <w:szCs w:val="20"/>
          <w:lang w:val="ru-RU" w:bidi="ar-SA"/>
        </w:rPr>
        <w:t xml:space="preserve"> если гражданин указал в обращении заведомо ложные сведения, расходы, понесенные в связи с рассмотрением обращения государственным органом, органом местного самоуправления или должностным лицом, могут быть взысканы с данного гражданина по решению суда.</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pStyle w:val="2"/>
        <w:keepNext w:val="0"/>
        <w:keepLines w:val="0"/>
        <w:autoSpaceDE w:val="0"/>
        <w:autoSpaceDN w:val="0"/>
        <w:adjustRightInd w:val="0"/>
        <w:spacing w:before="0" w:line="240" w:lineRule="auto"/>
        <w:ind w:firstLine="540"/>
        <w:jc w:val="both"/>
        <w:rPr>
          <w:rFonts w:ascii="Arial" w:hAnsi="Arial" w:cs="Arial"/>
          <w:color w:val="auto"/>
          <w:sz w:val="20"/>
          <w:szCs w:val="20"/>
        </w:rPr>
      </w:pPr>
      <w:r>
        <w:rPr>
          <w:rFonts w:ascii="Arial" w:hAnsi="Arial" w:cs="Arial"/>
          <w:color w:val="auto"/>
          <w:sz w:val="20"/>
          <w:szCs w:val="20"/>
        </w:rPr>
        <w:t>Статья 17. Признание не действующими на территории Российской Федерации отдельных нормативных правовых актов Союза ССР</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r>
        <w:rPr>
          <w:rFonts w:ascii="Arial" w:hAnsi="Arial" w:cs="Arial"/>
          <w:sz w:val="20"/>
          <w:szCs w:val="20"/>
          <w:lang w:val="ru-RU" w:bidi="ar-SA"/>
        </w:rPr>
        <w:t>Признать не действующими на территории Российской Федерации:</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1) </w:t>
      </w:r>
      <w:hyperlink r:id="rId48" w:history="1">
        <w:r>
          <w:rPr>
            <w:rFonts w:ascii="Arial" w:hAnsi="Arial" w:cs="Arial"/>
            <w:color w:val="0000FF"/>
            <w:sz w:val="20"/>
            <w:szCs w:val="20"/>
            <w:lang w:val="ru-RU" w:bidi="ar-SA"/>
          </w:rPr>
          <w:t>Указ</w:t>
        </w:r>
      </w:hyperlink>
      <w:r>
        <w:rPr>
          <w:rFonts w:ascii="Arial" w:hAnsi="Arial" w:cs="Arial"/>
          <w:sz w:val="20"/>
          <w:szCs w:val="20"/>
          <w:lang w:val="ru-RU" w:bidi="ar-SA"/>
        </w:rPr>
        <w:t xml:space="preserve"> Президиума Верховного Совета СССР от 12 апреля 1968 года N 2534-VII "О порядке рассмотрения предложений, заявлений и жалоб граждан" (Ведомости Верховного Совета СССР, 1968, N 17, ст. 144);</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2) </w:t>
      </w:r>
      <w:hyperlink r:id="rId49" w:history="1">
        <w:r>
          <w:rPr>
            <w:rFonts w:ascii="Arial" w:hAnsi="Arial" w:cs="Arial"/>
            <w:color w:val="0000FF"/>
            <w:sz w:val="20"/>
            <w:szCs w:val="20"/>
            <w:lang w:val="ru-RU" w:bidi="ar-SA"/>
          </w:rPr>
          <w:t>Закон</w:t>
        </w:r>
      </w:hyperlink>
      <w:r>
        <w:rPr>
          <w:rFonts w:ascii="Arial" w:hAnsi="Arial" w:cs="Arial"/>
          <w:sz w:val="20"/>
          <w:szCs w:val="20"/>
          <w:lang w:val="ru-RU" w:bidi="ar-SA"/>
        </w:rPr>
        <w:t xml:space="preserve"> СССР от 26 июня 1968 года N 2830-VII "Об утверждении Указа Президиума Верховного Совета СССР "О порядке рассмотрения предложений, заявлений и жалоб граждан" (Ведомости Верховного Совета СССР, 1968, N 27, ст. 237);</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3) </w:t>
      </w:r>
      <w:hyperlink r:id="rId50" w:history="1">
        <w:r>
          <w:rPr>
            <w:rFonts w:ascii="Arial" w:hAnsi="Arial" w:cs="Arial"/>
            <w:color w:val="0000FF"/>
            <w:sz w:val="20"/>
            <w:szCs w:val="20"/>
            <w:lang w:val="ru-RU" w:bidi="ar-SA"/>
          </w:rPr>
          <w:t>Указ</w:t>
        </w:r>
      </w:hyperlink>
      <w:r>
        <w:rPr>
          <w:rFonts w:ascii="Arial" w:hAnsi="Arial" w:cs="Arial"/>
          <w:sz w:val="20"/>
          <w:szCs w:val="20"/>
          <w:lang w:val="ru-RU" w:bidi="ar-SA"/>
        </w:rPr>
        <w:t xml:space="preserve"> Президиума Верховного Совета СССР от 4 марта 1980 года N 1662-X "О внесении изменений и дополнений в Указ Президиума Верховного Совета СССР "О порядке рассмотрения предложений, заявлений и жалоб граждан" (Ведомости Верховного Совета СССР, 1980, N 11, ст. 192);</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proofErr w:type="gramStart"/>
      <w:r>
        <w:rPr>
          <w:rFonts w:ascii="Arial" w:hAnsi="Arial" w:cs="Arial"/>
          <w:sz w:val="20"/>
          <w:szCs w:val="20"/>
          <w:lang w:val="ru-RU" w:bidi="ar-SA"/>
        </w:rPr>
        <w:t xml:space="preserve">4) </w:t>
      </w:r>
      <w:hyperlink r:id="rId51" w:history="1">
        <w:r>
          <w:rPr>
            <w:rFonts w:ascii="Arial" w:hAnsi="Arial" w:cs="Arial"/>
            <w:color w:val="0000FF"/>
            <w:sz w:val="20"/>
            <w:szCs w:val="20"/>
            <w:lang w:val="ru-RU" w:bidi="ar-SA"/>
          </w:rPr>
          <w:t>Закон</w:t>
        </w:r>
      </w:hyperlink>
      <w:r>
        <w:rPr>
          <w:rFonts w:ascii="Arial" w:hAnsi="Arial" w:cs="Arial"/>
          <w:sz w:val="20"/>
          <w:szCs w:val="20"/>
          <w:lang w:val="ru-RU" w:bidi="ar-SA"/>
        </w:rPr>
        <w:t xml:space="preserve"> СССР от 25 июня 1980 года N 2365-X "Об утверждении Указов Президиума Верховного Совета СССР о внесении изменений и дополнений в некоторые законодательные акты СССР" (Ведомости Верховного Совета СССР, 1980, N 27, ст. 540) в части, касающейся утверждения Указа Президиума Верховного Совета СССР "О внесении изменений и дополнений в Указ Президиума Верховного Совета СССР "О порядке рассмотрения предложений</w:t>
      </w:r>
      <w:proofErr w:type="gramEnd"/>
      <w:r>
        <w:rPr>
          <w:rFonts w:ascii="Arial" w:hAnsi="Arial" w:cs="Arial"/>
          <w:sz w:val="20"/>
          <w:szCs w:val="20"/>
          <w:lang w:val="ru-RU" w:bidi="ar-SA"/>
        </w:rPr>
        <w:t>, заявлений и жалоб граждан";</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r>
        <w:rPr>
          <w:rFonts w:ascii="Arial" w:hAnsi="Arial" w:cs="Arial"/>
          <w:sz w:val="20"/>
          <w:szCs w:val="20"/>
          <w:lang w:val="ru-RU" w:bidi="ar-SA"/>
        </w:rPr>
        <w:t xml:space="preserve">5) </w:t>
      </w:r>
      <w:hyperlink r:id="rId52" w:history="1">
        <w:r>
          <w:rPr>
            <w:rFonts w:ascii="Arial" w:hAnsi="Arial" w:cs="Arial"/>
            <w:color w:val="0000FF"/>
            <w:sz w:val="20"/>
            <w:szCs w:val="20"/>
            <w:lang w:val="ru-RU" w:bidi="ar-SA"/>
          </w:rPr>
          <w:t>Указ</w:t>
        </w:r>
      </w:hyperlink>
      <w:r>
        <w:rPr>
          <w:rFonts w:ascii="Arial" w:hAnsi="Arial" w:cs="Arial"/>
          <w:sz w:val="20"/>
          <w:szCs w:val="20"/>
          <w:lang w:val="ru-RU" w:bidi="ar-SA"/>
        </w:rPr>
        <w:t xml:space="preserve"> Президиума Верховного Совета СССР от 2 февраля 1988 года N 8422-XI "О внесении дополнений в Указ Президиума Верховного Совета СССР "О порядке рассмотрения предложений, заявлений и жалоб граждан" (Ведомости Верховного Совета СССР, 1988, N 6, ст. 94);</w:t>
      </w:r>
    </w:p>
    <w:p w:rsidR="00C2217E" w:rsidRDefault="00C2217E" w:rsidP="00C2217E">
      <w:pPr>
        <w:autoSpaceDE w:val="0"/>
        <w:autoSpaceDN w:val="0"/>
        <w:adjustRightInd w:val="0"/>
        <w:spacing w:before="200" w:after="0" w:line="240" w:lineRule="auto"/>
        <w:ind w:firstLine="540"/>
        <w:jc w:val="both"/>
        <w:rPr>
          <w:rFonts w:ascii="Arial" w:hAnsi="Arial" w:cs="Arial"/>
          <w:sz w:val="20"/>
          <w:szCs w:val="20"/>
          <w:lang w:val="ru-RU" w:bidi="ar-SA"/>
        </w:rPr>
      </w:pPr>
      <w:proofErr w:type="gramStart"/>
      <w:r>
        <w:rPr>
          <w:rFonts w:ascii="Arial" w:hAnsi="Arial" w:cs="Arial"/>
          <w:sz w:val="20"/>
          <w:szCs w:val="20"/>
          <w:lang w:val="ru-RU" w:bidi="ar-SA"/>
        </w:rPr>
        <w:t xml:space="preserve">6) </w:t>
      </w:r>
      <w:hyperlink r:id="rId53" w:history="1">
        <w:r>
          <w:rPr>
            <w:rFonts w:ascii="Arial" w:hAnsi="Arial" w:cs="Arial"/>
            <w:color w:val="0000FF"/>
            <w:sz w:val="20"/>
            <w:szCs w:val="20"/>
            <w:lang w:val="ru-RU" w:bidi="ar-SA"/>
          </w:rPr>
          <w:t>Закон</w:t>
        </w:r>
      </w:hyperlink>
      <w:r>
        <w:rPr>
          <w:rFonts w:ascii="Arial" w:hAnsi="Arial" w:cs="Arial"/>
          <w:sz w:val="20"/>
          <w:szCs w:val="20"/>
          <w:lang w:val="ru-RU" w:bidi="ar-SA"/>
        </w:rPr>
        <w:t xml:space="preserve"> СССР от 26 мая 1988 года N 9004-XI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касающейся утверждения Указа Президиума Верховного Совета </w:t>
      </w:r>
      <w:r>
        <w:rPr>
          <w:rFonts w:ascii="Arial" w:hAnsi="Arial" w:cs="Arial"/>
          <w:sz w:val="20"/>
          <w:szCs w:val="20"/>
          <w:lang w:val="ru-RU" w:bidi="ar-SA"/>
        </w:rPr>
        <w:lastRenderedPageBreak/>
        <w:t>СССР "О внесении дополнений в Указ Президиума Верховного Совета СССР "О порядке рассмотрения</w:t>
      </w:r>
      <w:proofErr w:type="gramEnd"/>
      <w:r>
        <w:rPr>
          <w:rFonts w:ascii="Arial" w:hAnsi="Arial" w:cs="Arial"/>
          <w:sz w:val="20"/>
          <w:szCs w:val="20"/>
          <w:lang w:val="ru-RU" w:bidi="ar-SA"/>
        </w:rPr>
        <w:t xml:space="preserve"> предложений, заявлений и жалоб граждан".</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pStyle w:val="2"/>
        <w:keepNext w:val="0"/>
        <w:keepLines w:val="0"/>
        <w:autoSpaceDE w:val="0"/>
        <w:autoSpaceDN w:val="0"/>
        <w:adjustRightInd w:val="0"/>
        <w:spacing w:before="0" w:line="240" w:lineRule="auto"/>
        <w:ind w:firstLine="540"/>
        <w:jc w:val="both"/>
        <w:rPr>
          <w:rFonts w:ascii="Arial" w:hAnsi="Arial" w:cs="Arial"/>
          <w:color w:val="auto"/>
          <w:sz w:val="20"/>
          <w:szCs w:val="20"/>
        </w:rPr>
      </w:pPr>
      <w:r>
        <w:rPr>
          <w:rFonts w:ascii="Arial" w:hAnsi="Arial" w:cs="Arial"/>
          <w:color w:val="auto"/>
          <w:sz w:val="20"/>
          <w:szCs w:val="20"/>
        </w:rPr>
        <w:t>Статья 18. Вступление в силу настоящего Федерального закона</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r>
        <w:rPr>
          <w:rFonts w:ascii="Arial" w:hAnsi="Arial" w:cs="Arial"/>
          <w:sz w:val="20"/>
          <w:szCs w:val="20"/>
          <w:lang w:val="ru-RU" w:bidi="ar-SA"/>
        </w:rPr>
        <w:t>Настоящий Федеральный закон вступает в силу по истечении 180 дней после дня его официального опубликования.</w:t>
      </w:r>
    </w:p>
    <w:p w:rsidR="00C2217E" w:rsidRDefault="00C2217E" w:rsidP="00C2217E">
      <w:pPr>
        <w:autoSpaceDE w:val="0"/>
        <w:autoSpaceDN w:val="0"/>
        <w:adjustRightInd w:val="0"/>
        <w:spacing w:after="0" w:line="240" w:lineRule="auto"/>
        <w:ind w:firstLine="540"/>
        <w:jc w:val="both"/>
        <w:rPr>
          <w:rFonts w:ascii="Arial" w:hAnsi="Arial" w:cs="Arial"/>
          <w:sz w:val="20"/>
          <w:szCs w:val="20"/>
          <w:lang w:val="ru-RU" w:bidi="ar-SA"/>
        </w:rPr>
      </w:pPr>
    </w:p>
    <w:p w:rsidR="00C2217E" w:rsidRDefault="00C2217E" w:rsidP="00C2217E">
      <w:pPr>
        <w:autoSpaceDE w:val="0"/>
        <w:autoSpaceDN w:val="0"/>
        <w:adjustRightInd w:val="0"/>
        <w:spacing w:after="0" w:line="240" w:lineRule="auto"/>
        <w:jc w:val="right"/>
        <w:rPr>
          <w:rFonts w:ascii="Arial" w:hAnsi="Arial" w:cs="Arial"/>
          <w:sz w:val="20"/>
          <w:szCs w:val="20"/>
          <w:lang w:val="ru-RU" w:bidi="ar-SA"/>
        </w:rPr>
      </w:pPr>
      <w:r>
        <w:rPr>
          <w:rFonts w:ascii="Arial" w:hAnsi="Arial" w:cs="Arial"/>
          <w:sz w:val="20"/>
          <w:szCs w:val="20"/>
          <w:lang w:val="ru-RU" w:bidi="ar-SA"/>
        </w:rPr>
        <w:t>Президент</w:t>
      </w:r>
    </w:p>
    <w:p w:rsidR="00C2217E" w:rsidRDefault="00C2217E" w:rsidP="00C2217E">
      <w:pPr>
        <w:autoSpaceDE w:val="0"/>
        <w:autoSpaceDN w:val="0"/>
        <w:adjustRightInd w:val="0"/>
        <w:spacing w:after="0" w:line="240" w:lineRule="auto"/>
        <w:jc w:val="right"/>
        <w:rPr>
          <w:rFonts w:ascii="Arial" w:hAnsi="Arial" w:cs="Arial"/>
          <w:sz w:val="20"/>
          <w:szCs w:val="20"/>
          <w:lang w:val="ru-RU" w:bidi="ar-SA"/>
        </w:rPr>
      </w:pPr>
      <w:r>
        <w:rPr>
          <w:rFonts w:ascii="Arial" w:hAnsi="Arial" w:cs="Arial"/>
          <w:sz w:val="20"/>
          <w:szCs w:val="20"/>
          <w:lang w:val="ru-RU" w:bidi="ar-SA"/>
        </w:rPr>
        <w:t>Российской Федерации</w:t>
      </w:r>
    </w:p>
    <w:p w:rsidR="00C2217E" w:rsidRDefault="00C2217E" w:rsidP="00C2217E">
      <w:pPr>
        <w:autoSpaceDE w:val="0"/>
        <w:autoSpaceDN w:val="0"/>
        <w:adjustRightInd w:val="0"/>
        <w:spacing w:after="0" w:line="240" w:lineRule="auto"/>
        <w:jc w:val="right"/>
        <w:rPr>
          <w:rFonts w:ascii="Arial" w:hAnsi="Arial" w:cs="Arial"/>
          <w:sz w:val="20"/>
          <w:szCs w:val="20"/>
          <w:lang w:val="ru-RU" w:bidi="ar-SA"/>
        </w:rPr>
      </w:pPr>
      <w:r>
        <w:rPr>
          <w:rFonts w:ascii="Arial" w:hAnsi="Arial" w:cs="Arial"/>
          <w:sz w:val="20"/>
          <w:szCs w:val="20"/>
          <w:lang w:val="ru-RU" w:bidi="ar-SA"/>
        </w:rPr>
        <w:t>В.ПУТИН</w:t>
      </w:r>
    </w:p>
    <w:p w:rsidR="00C2217E" w:rsidRDefault="00C2217E" w:rsidP="00C2217E">
      <w:pPr>
        <w:autoSpaceDE w:val="0"/>
        <w:autoSpaceDN w:val="0"/>
        <w:adjustRightInd w:val="0"/>
        <w:spacing w:after="0" w:line="240" w:lineRule="auto"/>
        <w:rPr>
          <w:rFonts w:ascii="Arial" w:hAnsi="Arial" w:cs="Arial"/>
          <w:sz w:val="20"/>
          <w:szCs w:val="20"/>
          <w:lang w:val="ru-RU" w:bidi="ar-SA"/>
        </w:rPr>
      </w:pPr>
      <w:r>
        <w:rPr>
          <w:rFonts w:ascii="Arial" w:hAnsi="Arial" w:cs="Arial"/>
          <w:sz w:val="20"/>
          <w:szCs w:val="20"/>
          <w:lang w:val="ru-RU" w:bidi="ar-SA"/>
        </w:rPr>
        <w:t>Москва, Кремль</w:t>
      </w:r>
    </w:p>
    <w:p w:rsidR="00C2217E" w:rsidRDefault="00C2217E" w:rsidP="00C2217E">
      <w:pPr>
        <w:autoSpaceDE w:val="0"/>
        <w:autoSpaceDN w:val="0"/>
        <w:adjustRightInd w:val="0"/>
        <w:spacing w:before="200" w:after="0" w:line="240" w:lineRule="auto"/>
        <w:rPr>
          <w:rFonts w:ascii="Arial" w:hAnsi="Arial" w:cs="Arial"/>
          <w:sz w:val="20"/>
          <w:szCs w:val="20"/>
          <w:lang w:val="ru-RU" w:bidi="ar-SA"/>
        </w:rPr>
      </w:pPr>
      <w:r>
        <w:rPr>
          <w:rFonts w:ascii="Arial" w:hAnsi="Arial" w:cs="Arial"/>
          <w:sz w:val="20"/>
          <w:szCs w:val="20"/>
          <w:lang w:val="ru-RU" w:bidi="ar-SA"/>
        </w:rPr>
        <w:t>2 мая 2006 года</w:t>
      </w:r>
    </w:p>
    <w:p w:rsidR="00C2217E" w:rsidRDefault="00C2217E" w:rsidP="00C2217E">
      <w:pPr>
        <w:autoSpaceDE w:val="0"/>
        <w:autoSpaceDN w:val="0"/>
        <w:adjustRightInd w:val="0"/>
        <w:spacing w:before="200" w:after="0" w:line="240" w:lineRule="auto"/>
        <w:rPr>
          <w:rFonts w:ascii="Arial" w:hAnsi="Arial" w:cs="Arial"/>
          <w:sz w:val="20"/>
          <w:szCs w:val="20"/>
          <w:lang w:val="ru-RU" w:bidi="ar-SA"/>
        </w:rPr>
      </w:pPr>
      <w:r>
        <w:rPr>
          <w:rFonts w:ascii="Arial" w:hAnsi="Arial" w:cs="Arial"/>
          <w:sz w:val="20"/>
          <w:szCs w:val="20"/>
          <w:lang w:val="ru-RU" w:bidi="ar-SA"/>
        </w:rPr>
        <w:t>N 59-ФЗ</w:t>
      </w:r>
    </w:p>
    <w:p w:rsidR="00C2217E" w:rsidRDefault="00C2217E" w:rsidP="00C2217E">
      <w:pPr>
        <w:autoSpaceDE w:val="0"/>
        <w:autoSpaceDN w:val="0"/>
        <w:adjustRightInd w:val="0"/>
        <w:spacing w:after="0" w:line="240" w:lineRule="auto"/>
        <w:rPr>
          <w:rFonts w:ascii="Arial" w:hAnsi="Arial" w:cs="Arial"/>
          <w:sz w:val="20"/>
          <w:szCs w:val="20"/>
          <w:lang w:val="ru-RU" w:bidi="ar-SA"/>
        </w:rPr>
      </w:pPr>
    </w:p>
    <w:p w:rsidR="00D655C3" w:rsidRDefault="00D655C3">
      <w:bookmarkStart w:id="10" w:name="_GoBack"/>
      <w:bookmarkEnd w:id="10"/>
    </w:p>
    <w:sectPr w:rsidR="00D655C3" w:rsidSect="003B6510">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17E"/>
    <w:rsid w:val="0032048D"/>
    <w:rsid w:val="00C2217E"/>
    <w:rsid w:val="00D65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qFormat="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48D"/>
    <w:pPr>
      <w:spacing w:after="200" w:line="276" w:lineRule="auto"/>
    </w:pPr>
    <w:rPr>
      <w:sz w:val="22"/>
      <w:szCs w:val="22"/>
      <w:lang w:val="en-US" w:bidi="en-US"/>
    </w:rPr>
  </w:style>
  <w:style w:type="paragraph" w:styleId="1">
    <w:name w:val="heading 1"/>
    <w:basedOn w:val="a"/>
    <w:next w:val="a"/>
    <w:link w:val="10"/>
    <w:uiPriority w:val="99"/>
    <w:qFormat/>
    <w:rsid w:val="0032048D"/>
    <w:pPr>
      <w:keepNext/>
      <w:keepLines/>
      <w:spacing w:before="480" w:after="0"/>
      <w:outlineLvl w:val="0"/>
    </w:pPr>
    <w:rPr>
      <w:rFonts w:ascii="Cambria" w:hAnsi="Cambria"/>
      <w:b/>
      <w:bCs/>
      <w:color w:val="365F91"/>
      <w:sz w:val="28"/>
      <w:szCs w:val="28"/>
      <w:lang w:val="ru-RU" w:bidi="ar-SA"/>
    </w:rPr>
  </w:style>
  <w:style w:type="paragraph" w:styleId="2">
    <w:name w:val="heading 2"/>
    <w:basedOn w:val="a"/>
    <w:next w:val="a"/>
    <w:link w:val="20"/>
    <w:unhideWhenUsed/>
    <w:qFormat/>
    <w:rsid w:val="0032048D"/>
    <w:pPr>
      <w:keepNext/>
      <w:keepLines/>
      <w:spacing w:before="200" w:after="0"/>
      <w:outlineLvl w:val="1"/>
    </w:pPr>
    <w:rPr>
      <w:rFonts w:ascii="Cambria" w:hAnsi="Cambria"/>
      <w:b/>
      <w:bCs/>
      <w:color w:val="4F81BD"/>
      <w:sz w:val="26"/>
      <w:szCs w:val="26"/>
      <w:lang w:val="ru-RU" w:bidi="ar-SA"/>
    </w:rPr>
  </w:style>
  <w:style w:type="paragraph" w:styleId="3">
    <w:name w:val="heading 3"/>
    <w:basedOn w:val="a"/>
    <w:next w:val="a"/>
    <w:link w:val="30"/>
    <w:uiPriority w:val="99"/>
    <w:unhideWhenUsed/>
    <w:qFormat/>
    <w:rsid w:val="0032048D"/>
    <w:pPr>
      <w:keepNext/>
      <w:keepLines/>
      <w:spacing w:before="200" w:after="0"/>
      <w:outlineLvl w:val="2"/>
    </w:pPr>
    <w:rPr>
      <w:rFonts w:ascii="Cambria" w:eastAsiaTheme="majorEastAsia" w:hAnsi="Cambria" w:cstheme="majorBidi"/>
      <w:b/>
      <w:bCs/>
      <w:color w:val="4F81BD"/>
      <w:sz w:val="20"/>
      <w:szCs w:val="20"/>
      <w:lang w:val="ru-RU" w:bidi="ar-SA"/>
    </w:rPr>
  </w:style>
  <w:style w:type="paragraph" w:styleId="4">
    <w:name w:val="heading 4"/>
    <w:basedOn w:val="a"/>
    <w:next w:val="a"/>
    <w:link w:val="40"/>
    <w:uiPriority w:val="99"/>
    <w:unhideWhenUsed/>
    <w:qFormat/>
    <w:rsid w:val="0032048D"/>
    <w:pPr>
      <w:keepNext/>
      <w:keepLines/>
      <w:spacing w:before="200" w:after="0"/>
      <w:outlineLvl w:val="3"/>
    </w:pPr>
    <w:rPr>
      <w:rFonts w:ascii="Cambria" w:hAnsi="Cambria"/>
      <w:b/>
      <w:bCs/>
      <w:i/>
      <w:iCs/>
      <w:color w:val="4F81BD"/>
      <w:sz w:val="20"/>
      <w:szCs w:val="20"/>
      <w:lang w:val="ru-RU" w:bidi="ar-SA"/>
    </w:rPr>
  </w:style>
  <w:style w:type="paragraph" w:styleId="5">
    <w:name w:val="heading 5"/>
    <w:basedOn w:val="a"/>
    <w:next w:val="a"/>
    <w:link w:val="50"/>
    <w:uiPriority w:val="99"/>
    <w:unhideWhenUsed/>
    <w:qFormat/>
    <w:rsid w:val="0032048D"/>
    <w:pPr>
      <w:keepNext/>
      <w:keepLines/>
      <w:spacing w:before="200" w:after="0"/>
      <w:outlineLvl w:val="4"/>
    </w:pPr>
    <w:rPr>
      <w:rFonts w:ascii="Cambria" w:hAnsi="Cambria"/>
      <w:color w:val="243F60"/>
      <w:sz w:val="20"/>
      <w:szCs w:val="20"/>
      <w:lang w:val="ru-RU" w:bidi="ar-SA"/>
    </w:rPr>
  </w:style>
  <w:style w:type="paragraph" w:styleId="6">
    <w:name w:val="heading 6"/>
    <w:basedOn w:val="a"/>
    <w:next w:val="a"/>
    <w:link w:val="60"/>
    <w:uiPriority w:val="9"/>
    <w:semiHidden/>
    <w:unhideWhenUsed/>
    <w:qFormat/>
    <w:rsid w:val="0032048D"/>
    <w:pPr>
      <w:keepNext/>
      <w:keepLines/>
      <w:spacing w:before="200" w:after="0"/>
      <w:outlineLvl w:val="5"/>
    </w:pPr>
    <w:rPr>
      <w:rFonts w:ascii="Cambria" w:hAnsi="Cambria"/>
      <w:i/>
      <w:iCs/>
      <w:color w:val="243F60"/>
      <w:sz w:val="20"/>
      <w:szCs w:val="20"/>
      <w:lang w:val="ru-RU" w:bidi="ar-SA"/>
    </w:rPr>
  </w:style>
  <w:style w:type="paragraph" w:styleId="7">
    <w:name w:val="heading 7"/>
    <w:basedOn w:val="a"/>
    <w:next w:val="a"/>
    <w:link w:val="70"/>
    <w:semiHidden/>
    <w:unhideWhenUsed/>
    <w:qFormat/>
    <w:rsid w:val="0032048D"/>
    <w:pPr>
      <w:keepNext/>
      <w:keepLines/>
      <w:spacing w:before="200" w:after="0"/>
      <w:outlineLvl w:val="6"/>
    </w:pPr>
    <w:rPr>
      <w:rFonts w:ascii="Cambria" w:hAnsi="Cambria"/>
      <w:i/>
      <w:iCs/>
      <w:color w:val="404040"/>
      <w:sz w:val="20"/>
      <w:szCs w:val="20"/>
      <w:lang w:val="ru-RU" w:bidi="ar-SA"/>
    </w:rPr>
  </w:style>
  <w:style w:type="paragraph" w:styleId="8">
    <w:name w:val="heading 8"/>
    <w:basedOn w:val="a"/>
    <w:next w:val="a"/>
    <w:link w:val="80"/>
    <w:semiHidden/>
    <w:unhideWhenUsed/>
    <w:qFormat/>
    <w:rsid w:val="0032048D"/>
    <w:pPr>
      <w:keepNext/>
      <w:keepLines/>
      <w:spacing w:before="200" w:after="0"/>
      <w:outlineLvl w:val="7"/>
    </w:pPr>
    <w:rPr>
      <w:rFonts w:ascii="Cambria" w:hAnsi="Cambria"/>
      <w:color w:val="4F81BD"/>
      <w:sz w:val="20"/>
      <w:szCs w:val="20"/>
      <w:lang w:val="ru-RU" w:bidi="ar-SA"/>
    </w:rPr>
  </w:style>
  <w:style w:type="paragraph" w:styleId="9">
    <w:name w:val="heading 9"/>
    <w:basedOn w:val="a"/>
    <w:next w:val="a"/>
    <w:link w:val="90"/>
    <w:semiHidden/>
    <w:unhideWhenUsed/>
    <w:qFormat/>
    <w:rsid w:val="0032048D"/>
    <w:pPr>
      <w:keepNext/>
      <w:keepLines/>
      <w:spacing w:before="200" w:after="0"/>
      <w:outlineLvl w:val="8"/>
    </w:pPr>
    <w:rPr>
      <w:rFonts w:ascii="Cambria" w:hAnsi="Cambria"/>
      <w:i/>
      <w:iCs/>
      <w:color w:val="404040"/>
      <w:sz w:val="20"/>
      <w:szCs w:val="20"/>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qFormat/>
    <w:rsid w:val="0032048D"/>
    <w:pPr>
      <w:autoSpaceDE w:val="0"/>
      <w:autoSpaceDN w:val="0"/>
      <w:adjustRightInd w:val="0"/>
      <w:spacing w:after="200" w:line="276" w:lineRule="auto"/>
    </w:pPr>
    <w:rPr>
      <w:rFonts w:ascii="Courier New" w:hAnsi="Courier New" w:cs="Courier New"/>
      <w:sz w:val="22"/>
      <w:szCs w:val="22"/>
    </w:rPr>
  </w:style>
  <w:style w:type="character" w:customStyle="1" w:styleId="ConsPlusNonformat0">
    <w:name w:val="ConsPlusNonformat Знак"/>
    <w:link w:val="ConsPlusNonformat"/>
    <w:locked/>
    <w:rsid w:val="0032048D"/>
    <w:rPr>
      <w:rFonts w:ascii="Courier New" w:hAnsi="Courier New" w:cs="Courier New"/>
      <w:sz w:val="22"/>
      <w:szCs w:val="22"/>
    </w:rPr>
  </w:style>
  <w:style w:type="paragraph" w:customStyle="1" w:styleId="ConsPlusNormal">
    <w:name w:val="ConsPlusNormal"/>
    <w:link w:val="ConsPlusNormal0"/>
    <w:qFormat/>
    <w:rsid w:val="0032048D"/>
    <w:pPr>
      <w:widowControl w:val="0"/>
      <w:autoSpaceDE w:val="0"/>
      <w:autoSpaceDN w:val="0"/>
      <w:adjustRightInd w:val="0"/>
      <w:spacing w:after="200" w:line="276" w:lineRule="auto"/>
      <w:ind w:firstLine="720"/>
    </w:pPr>
    <w:rPr>
      <w:rFonts w:ascii="Arial" w:hAnsi="Arial" w:cs="Arial"/>
      <w:sz w:val="22"/>
      <w:szCs w:val="22"/>
    </w:rPr>
  </w:style>
  <w:style w:type="character" w:customStyle="1" w:styleId="ConsPlusNormal0">
    <w:name w:val="ConsPlusNormal Знак"/>
    <w:link w:val="ConsPlusNormal"/>
    <w:locked/>
    <w:rsid w:val="0032048D"/>
    <w:rPr>
      <w:rFonts w:ascii="Arial" w:hAnsi="Arial" w:cs="Arial"/>
      <w:sz w:val="22"/>
      <w:szCs w:val="22"/>
    </w:rPr>
  </w:style>
  <w:style w:type="paragraph" w:customStyle="1" w:styleId="BlockQuotation">
    <w:name w:val="Block Quotation"/>
    <w:basedOn w:val="a"/>
    <w:uiPriority w:val="99"/>
    <w:qFormat/>
    <w:rsid w:val="0032048D"/>
    <w:pPr>
      <w:overflowPunct w:val="0"/>
      <w:ind w:left="567" w:right="-2" w:firstLine="851"/>
      <w:jc w:val="both"/>
      <w:textAlignment w:val="baseline"/>
    </w:pPr>
    <w:rPr>
      <w:rFonts w:ascii="Times New Roman" w:hAnsi="Times New Roman"/>
      <w:sz w:val="28"/>
    </w:rPr>
  </w:style>
  <w:style w:type="paragraph" w:customStyle="1" w:styleId="ConsPlusTitle">
    <w:name w:val="ConsPlusTitle"/>
    <w:uiPriority w:val="99"/>
    <w:qFormat/>
    <w:rsid w:val="0032048D"/>
    <w:pPr>
      <w:autoSpaceDE w:val="0"/>
      <w:autoSpaceDN w:val="0"/>
      <w:adjustRightInd w:val="0"/>
      <w:spacing w:after="200" w:line="276" w:lineRule="auto"/>
    </w:pPr>
    <w:rPr>
      <w:rFonts w:ascii="Arial" w:hAnsi="Arial" w:cs="Arial"/>
      <w:b/>
      <w:bCs/>
      <w:sz w:val="22"/>
      <w:szCs w:val="22"/>
      <w:lang w:eastAsia="ru-RU"/>
    </w:rPr>
  </w:style>
  <w:style w:type="paragraph" w:customStyle="1" w:styleId="ConsPlusCell">
    <w:name w:val="ConsPlusCell"/>
    <w:uiPriority w:val="99"/>
    <w:qFormat/>
    <w:rsid w:val="0032048D"/>
    <w:pPr>
      <w:widowControl w:val="0"/>
      <w:autoSpaceDE w:val="0"/>
      <w:autoSpaceDN w:val="0"/>
      <w:adjustRightInd w:val="0"/>
      <w:spacing w:after="200" w:line="276" w:lineRule="auto"/>
    </w:pPr>
    <w:rPr>
      <w:sz w:val="24"/>
      <w:szCs w:val="24"/>
      <w:lang w:eastAsia="ru-RU"/>
    </w:rPr>
  </w:style>
  <w:style w:type="paragraph" w:customStyle="1" w:styleId="a3">
    <w:name w:val="Таблицы (моноширинный)"/>
    <w:basedOn w:val="a"/>
    <w:next w:val="a"/>
    <w:uiPriority w:val="99"/>
    <w:qFormat/>
    <w:rsid w:val="0032048D"/>
    <w:pPr>
      <w:jc w:val="both"/>
    </w:pPr>
    <w:rPr>
      <w:rFonts w:ascii="Courier New" w:hAnsi="Courier New" w:cs="Courier New"/>
    </w:rPr>
  </w:style>
  <w:style w:type="paragraph" w:customStyle="1" w:styleId="11">
    <w:name w:val="Без интервала1"/>
    <w:uiPriority w:val="99"/>
    <w:qFormat/>
    <w:rsid w:val="0032048D"/>
    <w:rPr>
      <w:rFonts w:ascii="Times New Roman" w:hAnsi="Times New Roman"/>
      <w:sz w:val="24"/>
      <w:szCs w:val="24"/>
      <w:lang w:eastAsia="ru-RU"/>
    </w:rPr>
  </w:style>
  <w:style w:type="paragraph" w:customStyle="1" w:styleId="unformattexttopleveltext">
    <w:name w:val="unformattext topleveltext"/>
    <w:basedOn w:val="a"/>
    <w:uiPriority w:val="99"/>
    <w:qFormat/>
    <w:rsid w:val="0032048D"/>
    <w:pPr>
      <w:spacing w:before="100" w:beforeAutospacing="1" w:after="100" w:afterAutospacing="1" w:line="240" w:lineRule="auto"/>
    </w:pPr>
    <w:rPr>
      <w:rFonts w:ascii="Times New Roman" w:eastAsia="Calibri" w:hAnsi="Times New Roman"/>
      <w:sz w:val="24"/>
      <w:szCs w:val="24"/>
      <w:lang w:val="ru-RU" w:eastAsia="ru-RU" w:bidi="ar-SA"/>
    </w:rPr>
  </w:style>
  <w:style w:type="paragraph" w:customStyle="1" w:styleId="formattext">
    <w:name w:val="formattext"/>
    <w:basedOn w:val="a"/>
    <w:uiPriority w:val="99"/>
    <w:qFormat/>
    <w:rsid w:val="0032048D"/>
    <w:pPr>
      <w:spacing w:before="100" w:beforeAutospacing="1" w:after="100" w:afterAutospacing="1" w:line="240" w:lineRule="auto"/>
    </w:pPr>
    <w:rPr>
      <w:rFonts w:ascii="Times New Roman" w:eastAsia="Calibri" w:hAnsi="Times New Roman"/>
      <w:sz w:val="24"/>
      <w:szCs w:val="24"/>
      <w:lang w:val="ru-RU" w:eastAsia="ru-RU" w:bidi="ar-SA"/>
    </w:rPr>
  </w:style>
  <w:style w:type="paragraph" w:customStyle="1" w:styleId="s1">
    <w:name w:val="s_1"/>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ConsPlusDocList">
    <w:name w:val="ConsPlusDocList"/>
    <w:uiPriority w:val="99"/>
    <w:qFormat/>
    <w:rsid w:val="0032048D"/>
    <w:pPr>
      <w:widowControl w:val="0"/>
      <w:autoSpaceDE w:val="0"/>
      <w:autoSpaceDN w:val="0"/>
    </w:pPr>
    <w:rPr>
      <w:rFonts w:ascii="Courier New" w:hAnsi="Courier New" w:cs="Courier New"/>
      <w:lang w:eastAsia="ru-RU"/>
    </w:rPr>
  </w:style>
  <w:style w:type="paragraph" w:customStyle="1" w:styleId="ConsPlusTitlePage">
    <w:name w:val="ConsPlusTitlePage"/>
    <w:uiPriority w:val="99"/>
    <w:qFormat/>
    <w:rsid w:val="0032048D"/>
    <w:pPr>
      <w:widowControl w:val="0"/>
      <w:autoSpaceDE w:val="0"/>
      <w:autoSpaceDN w:val="0"/>
    </w:pPr>
    <w:rPr>
      <w:rFonts w:ascii="Tahoma" w:hAnsi="Tahoma" w:cs="Tahoma"/>
      <w:lang w:eastAsia="ru-RU"/>
    </w:rPr>
  </w:style>
  <w:style w:type="paragraph" w:customStyle="1" w:styleId="ConsPlusJurTerm">
    <w:name w:val="ConsPlusJurTerm"/>
    <w:uiPriority w:val="99"/>
    <w:qFormat/>
    <w:rsid w:val="0032048D"/>
    <w:pPr>
      <w:widowControl w:val="0"/>
      <w:autoSpaceDE w:val="0"/>
      <w:autoSpaceDN w:val="0"/>
    </w:pPr>
    <w:rPr>
      <w:rFonts w:ascii="Tahoma" w:hAnsi="Tahoma" w:cs="Tahoma"/>
      <w:sz w:val="22"/>
      <w:lang w:eastAsia="ru-RU"/>
    </w:rPr>
  </w:style>
  <w:style w:type="paragraph" w:customStyle="1" w:styleId="21">
    <w:name w:val="Основной текст (2)"/>
    <w:basedOn w:val="a"/>
    <w:link w:val="22"/>
    <w:qFormat/>
    <w:rsid w:val="0032048D"/>
    <w:pPr>
      <w:widowControl w:val="0"/>
      <w:shd w:val="clear" w:color="auto" w:fill="FFFFFF"/>
      <w:spacing w:before="480" w:after="360" w:line="0" w:lineRule="atLeast"/>
      <w:ind w:hanging="1380"/>
      <w:jc w:val="center"/>
    </w:pPr>
    <w:rPr>
      <w:rFonts w:ascii="Times New Roman" w:hAnsi="Times New Roman"/>
      <w:sz w:val="20"/>
      <w:szCs w:val="20"/>
      <w:lang w:val="ru-RU" w:bidi="ar-SA"/>
    </w:rPr>
  </w:style>
  <w:style w:type="character" w:customStyle="1" w:styleId="22">
    <w:name w:val="Основной текст (2)_"/>
    <w:link w:val="21"/>
    <w:locked/>
    <w:rsid w:val="0032048D"/>
    <w:rPr>
      <w:rFonts w:ascii="Times New Roman" w:hAnsi="Times New Roman"/>
      <w:shd w:val="clear" w:color="auto" w:fill="FFFFFF"/>
    </w:rPr>
  </w:style>
  <w:style w:type="paragraph" w:customStyle="1" w:styleId="61">
    <w:name w:val="Основной текст (6)"/>
    <w:basedOn w:val="a"/>
    <w:link w:val="62"/>
    <w:qFormat/>
    <w:rsid w:val="0032048D"/>
    <w:pPr>
      <w:widowControl w:val="0"/>
      <w:shd w:val="clear" w:color="auto" w:fill="FFFFFF"/>
      <w:spacing w:after="0" w:line="317" w:lineRule="exact"/>
      <w:ind w:hanging="1380"/>
    </w:pPr>
    <w:rPr>
      <w:sz w:val="26"/>
      <w:szCs w:val="26"/>
      <w:lang w:val="ru-RU" w:bidi="ar-SA"/>
    </w:rPr>
  </w:style>
  <w:style w:type="character" w:customStyle="1" w:styleId="62">
    <w:name w:val="Основной текст (6)_"/>
    <w:link w:val="61"/>
    <w:locked/>
    <w:rsid w:val="0032048D"/>
    <w:rPr>
      <w:sz w:val="26"/>
      <w:szCs w:val="26"/>
      <w:shd w:val="clear" w:color="auto" w:fill="FFFFFF"/>
    </w:rPr>
  </w:style>
  <w:style w:type="paragraph" w:customStyle="1" w:styleId="12">
    <w:name w:val="Обычный (веб)1"/>
    <w:basedOn w:val="a"/>
    <w:uiPriority w:val="99"/>
    <w:qFormat/>
    <w:rsid w:val="0032048D"/>
    <w:pPr>
      <w:suppressAutoHyphens/>
      <w:spacing w:before="100" w:after="100" w:line="100" w:lineRule="atLeast"/>
    </w:pPr>
    <w:rPr>
      <w:rFonts w:ascii="Times New Roman" w:hAnsi="Times New Roman"/>
      <w:sz w:val="24"/>
      <w:szCs w:val="24"/>
      <w:lang w:val="ru-RU" w:eastAsia="ar-SA" w:bidi="ar-SA"/>
    </w:rPr>
  </w:style>
  <w:style w:type="paragraph" w:customStyle="1" w:styleId="ConsTitle">
    <w:name w:val="ConsTitle"/>
    <w:uiPriority w:val="99"/>
    <w:qFormat/>
    <w:rsid w:val="0032048D"/>
    <w:pPr>
      <w:widowControl w:val="0"/>
      <w:suppressAutoHyphens/>
      <w:autoSpaceDE w:val="0"/>
      <w:ind w:right="19772"/>
    </w:pPr>
    <w:rPr>
      <w:rFonts w:ascii="Arial" w:eastAsia="Arial" w:hAnsi="Arial" w:cs="Arial"/>
      <w:b/>
      <w:bCs/>
      <w:sz w:val="22"/>
      <w:szCs w:val="22"/>
      <w:lang w:eastAsia="ar-SA"/>
    </w:rPr>
  </w:style>
  <w:style w:type="paragraph" w:customStyle="1" w:styleId="13">
    <w:name w:val="Верхний колонтитул1"/>
    <w:basedOn w:val="a"/>
    <w:uiPriority w:val="99"/>
    <w:qFormat/>
    <w:rsid w:val="0032048D"/>
    <w:pPr>
      <w:autoSpaceDN w:val="0"/>
      <w:spacing w:after="0" w:line="240" w:lineRule="auto"/>
    </w:pPr>
    <w:rPr>
      <w:rFonts w:ascii="Tahoma" w:hAnsi="Tahoma" w:cs="Tahoma"/>
      <w:color w:val="000000"/>
      <w:sz w:val="18"/>
      <w:szCs w:val="18"/>
      <w:lang w:val="ru-RU" w:eastAsia="ru-RU" w:bidi="ar-SA"/>
    </w:rPr>
  </w:style>
  <w:style w:type="paragraph" w:customStyle="1" w:styleId="Style2">
    <w:name w:val="Style 2"/>
    <w:basedOn w:val="a"/>
    <w:link w:val="CharStyle3"/>
    <w:qFormat/>
    <w:rsid w:val="0032048D"/>
    <w:pPr>
      <w:widowControl w:val="0"/>
      <w:shd w:val="clear" w:color="auto" w:fill="FFFFFF"/>
      <w:spacing w:after="960" w:line="326" w:lineRule="exact"/>
      <w:ind w:firstLine="1600"/>
      <w:outlineLvl w:val="0"/>
    </w:pPr>
    <w:rPr>
      <w:sz w:val="29"/>
      <w:szCs w:val="29"/>
      <w:lang w:val="ru-RU" w:bidi="ar-SA"/>
    </w:rPr>
  </w:style>
  <w:style w:type="character" w:customStyle="1" w:styleId="CharStyle3">
    <w:name w:val="Char Style 3"/>
    <w:link w:val="Style2"/>
    <w:locked/>
    <w:rsid w:val="0032048D"/>
    <w:rPr>
      <w:sz w:val="29"/>
      <w:szCs w:val="29"/>
      <w:shd w:val="clear" w:color="auto" w:fill="FFFFFF"/>
    </w:rPr>
  </w:style>
  <w:style w:type="paragraph" w:customStyle="1" w:styleId="a4">
    <w:name w:val="Нормальный (таблица)"/>
    <w:basedOn w:val="a"/>
    <w:next w:val="a"/>
    <w:uiPriority w:val="99"/>
    <w:qFormat/>
    <w:rsid w:val="0032048D"/>
    <w:pPr>
      <w:widowControl w:val="0"/>
      <w:autoSpaceDE w:val="0"/>
      <w:autoSpaceDN w:val="0"/>
      <w:adjustRightInd w:val="0"/>
      <w:spacing w:after="0" w:line="240" w:lineRule="auto"/>
      <w:jc w:val="both"/>
    </w:pPr>
    <w:rPr>
      <w:rFonts w:ascii="Arial" w:hAnsi="Arial"/>
      <w:sz w:val="24"/>
      <w:szCs w:val="24"/>
      <w:lang w:val="ru-RU" w:eastAsia="ru-RU" w:bidi="ar-SA"/>
    </w:rPr>
  </w:style>
  <w:style w:type="paragraph" w:customStyle="1" w:styleId="Default">
    <w:name w:val="Default"/>
    <w:uiPriority w:val="99"/>
    <w:qFormat/>
    <w:rsid w:val="0032048D"/>
    <w:pPr>
      <w:autoSpaceDE w:val="0"/>
      <w:autoSpaceDN w:val="0"/>
      <w:adjustRightInd w:val="0"/>
    </w:pPr>
    <w:rPr>
      <w:rFonts w:ascii="Times New Roman" w:eastAsia="Calibri" w:hAnsi="Times New Roman"/>
      <w:color w:val="000000"/>
      <w:sz w:val="24"/>
      <w:szCs w:val="24"/>
    </w:rPr>
  </w:style>
  <w:style w:type="paragraph" w:customStyle="1" w:styleId="a5">
    <w:name w:val="Прижатый влево"/>
    <w:basedOn w:val="a"/>
    <w:next w:val="a"/>
    <w:uiPriority w:val="99"/>
    <w:qFormat/>
    <w:rsid w:val="0032048D"/>
    <w:pPr>
      <w:autoSpaceDE w:val="0"/>
      <w:autoSpaceDN w:val="0"/>
      <w:adjustRightInd w:val="0"/>
      <w:spacing w:after="0" w:line="240" w:lineRule="auto"/>
    </w:pPr>
    <w:rPr>
      <w:rFonts w:ascii="Arial" w:hAnsi="Arial"/>
      <w:sz w:val="20"/>
      <w:szCs w:val="20"/>
      <w:lang w:val="ru-RU" w:eastAsia="ru-RU" w:bidi="ar-SA"/>
    </w:rPr>
  </w:style>
  <w:style w:type="paragraph" w:customStyle="1" w:styleId="Style7">
    <w:name w:val="Style7"/>
    <w:basedOn w:val="a"/>
    <w:uiPriority w:val="99"/>
    <w:qFormat/>
    <w:rsid w:val="0032048D"/>
    <w:pPr>
      <w:widowControl w:val="0"/>
      <w:autoSpaceDE w:val="0"/>
      <w:autoSpaceDN w:val="0"/>
      <w:adjustRightInd w:val="0"/>
      <w:spacing w:after="0" w:line="269" w:lineRule="exact"/>
      <w:ind w:firstLine="710"/>
      <w:jc w:val="both"/>
    </w:pPr>
    <w:rPr>
      <w:rFonts w:ascii="Microsoft Sans Serif" w:hAnsi="Microsoft Sans Serif" w:cs="Microsoft Sans Serif"/>
      <w:sz w:val="24"/>
      <w:szCs w:val="24"/>
      <w:lang w:val="ru-RU" w:eastAsia="ru-RU" w:bidi="ar-SA"/>
    </w:rPr>
  </w:style>
  <w:style w:type="paragraph" w:customStyle="1" w:styleId="a6">
    <w:name w:val="Знак"/>
    <w:basedOn w:val="a"/>
    <w:uiPriority w:val="99"/>
    <w:qFormat/>
    <w:rsid w:val="0032048D"/>
    <w:pPr>
      <w:spacing w:before="100" w:beforeAutospacing="1" w:after="100" w:afterAutospacing="1" w:line="240" w:lineRule="auto"/>
      <w:jc w:val="both"/>
    </w:pPr>
    <w:rPr>
      <w:rFonts w:ascii="Tahoma" w:hAnsi="Tahoma"/>
      <w:sz w:val="20"/>
      <w:szCs w:val="20"/>
      <w:lang w:bidi="ar-SA"/>
    </w:rPr>
  </w:style>
  <w:style w:type="paragraph" w:customStyle="1" w:styleId="a7">
    <w:name w:val="Стиль"/>
    <w:basedOn w:val="a"/>
    <w:autoRedefine/>
    <w:uiPriority w:val="99"/>
    <w:qFormat/>
    <w:rsid w:val="0032048D"/>
    <w:pPr>
      <w:tabs>
        <w:tab w:val="left" w:pos="2160"/>
      </w:tabs>
      <w:spacing w:before="120" w:after="0" w:line="240" w:lineRule="exact"/>
      <w:jc w:val="both"/>
    </w:pPr>
    <w:rPr>
      <w:rFonts w:ascii="Times New Roman" w:hAnsi="Times New Roman"/>
      <w:noProof/>
      <w:color w:val="000000"/>
      <w:sz w:val="28"/>
      <w:szCs w:val="24"/>
      <w:lang w:val="ru-RU" w:eastAsia="ru-RU" w:bidi="ar-SA"/>
    </w:rPr>
  </w:style>
  <w:style w:type="paragraph" w:customStyle="1" w:styleId="3TimesNewRoman14075">
    <w:name w:val="Заголовок 3 + Times New Roman 14 пт Первая строка:  075 см"/>
    <w:basedOn w:val="3"/>
    <w:uiPriority w:val="99"/>
    <w:qFormat/>
    <w:rsid w:val="0032048D"/>
    <w:pPr>
      <w:spacing w:before="440" w:after="240" w:line="240" w:lineRule="auto"/>
      <w:ind w:firstLine="426"/>
      <w:jc w:val="center"/>
    </w:pPr>
    <w:rPr>
      <w:rFonts w:ascii="Times New Roman" w:eastAsia="Times New Roman" w:hAnsi="Times New Roman" w:cs="Times New Roman"/>
      <w:b w:val="0"/>
      <w:color w:val="000000"/>
      <w:sz w:val="28"/>
      <w:lang w:eastAsia="ru-RU"/>
    </w:rPr>
  </w:style>
  <w:style w:type="character" w:customStyle="1" w:styleId="30">
    <w:name w:val="Заголовок 3 Знак"/>
    <w:link w:val="3"/>
    <w:uiPriority w:val="99"/>
    <w:rsid w:val="0032048D"/>
    <w:rPr>
      <w:rFonts w:ascii="Cambria" w:eastAsiaTheme="majorEastAsia" w:hAnsi="Cambria" w:cstheme="majorBidi"/>
      <w:b/>
      <w:bCs/>
      <w:color w:val="4F81BD"/>
    </w:rPr>
  </w:style>
  <w:style w:type="paragraph" w:customStyle="1" w:styleId="style">
    <w:name w:val="style"/>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32048D"/>
    <w:pPr>
      <w:spacing w:before="100" w:beforeAutospacing="1" w:after="100" w:afterAutospacing="1" w:line="240" w:lineRule="auto"/>
    </w:pPr>
    <w:rPr>
      <w:rFonts w:ascii="Tahoma" w:hAnsi="Tahoma"/>
      <w:sz w:val="20"/>
      <w:szCs w:val="20"/>
      <w:lang w:bidi="ar-SA"/>
    </w:rPr>
  </w:style>
  <w:style w:type="paragraph" w:customStyle="1" w:styleId="23">
    <w:name w:val="Основной текст2"/>
    <w:basedOn w:val="a"/>
    <w:link w:val="a8"/>
    <w:qFormat/>
    <w:rsid w:val="0032048D"/>
    <w:pPr>
      <w:widowControl w:val="0"/>
      <w:shd w:val="clear" w:color="auto" w:fill="FFFFFF"/>
      <w:spacing w:after="540" w:line="324" w:lineRule="exact"/>
      <w:ind w:hanging="240"/>
    </w:pPr>
    <w:rPr>
      <w:spacing w:val="-5"/>
      <w:sz w:val="27"/>
      <w:szCs w:val="27"/>
      <w:lang w:val="ru-RU" w:bidi="ar-SA"/>
    </w:rPr>
  </w:style>
  <w:style w:type="character" w:customStyle="1" w:styleId="a8">
    <w:name w:val="Основной текст_"/>
    <w:link w:val="23"/>
    <w:locked/>
    <w:rsid w:val="0032048D"/>
    <w:rPr>
      <w:spacing w:val="-5"/>
      <w:sz w:val="27"/>
      <w:szCs w:val="27"/>
      <w:shd w:val="clear" w:color="auto" w:fill="FFFFFF"/>
    </w:rPr>
  </w:style>
  <w:style w:type="paragraph" w:customStyle="1" w:styleId="14">
    <w:name w:val="Заголовок №1"/>
    <w:basedOn w:val="a"/>
    <w:link w:val="15"/>
    <w:qFormat/>
    <w:rsid w:val="0032048D"/>
    <w:pPr>
      <w:widowControl w:val="0"/>
      <w:shd w:val="clear" w:color="auto" w:fill="FFFFFF"/>
      <w:spacing w:after="0" w:line="310" w:lineRule="exact"/>
      <w:ind w:firstLine="1260"/>
      <w:outlineLvl w:val="0"/>
    </w:pPr>
    <w:rPr>
      <w:spacing w:val="-5"/>
      <w:sz w:val="27"/>
      <w:szCs w:val="27"/>
      <w:lang w:val="ru-RU" w:bidi="ar-SA"/>
    </w:rPr>
  </w:style>
  <w:style w:type="character" w:customStyle="1" w:styleId="15">
    <w:name w:val="Заголовок №1_"/>
    <w:link w:val="14"/>
    <w:locked/>
    <w:rsid w:val="0032048D"/>
    <w:rPr>
      <w:spacing w:val="-5"/>
      <w:sz w:val="27"/>
      <w:szCs w:val="27"/>
      <w:shd w:val="clear" w:color="auto" w:fill="FFFFFF"/>
    </w:rPr>
  </w:style>
  <w:style w:type="paragraph" w:customStyle="1" w:styleId="a9">
    <w:name w:val="Заголовок статьи"/>
    <w:basedOn w:val="a"/>
    <w:next w:val="a"/>
    <w:uiPriority w:val="99"/>
    <w:qFormat/>
    <w:rsid w:val="0032048D"/>
    <w:pPr>
      <w:autoSpaceDE w:val="0"/>
      <w:autoSpaceDN w:val="0"/>
      <w:adjustRightInd w:val="0"/>
      <w:spacing w:after="0" w:line="240" w:lineRule="auto"/>
      <w:ind w:left="1612" w:hanging="892"/>
      <w:jc w:val="both"/>
    </w:pPr>
    <w:rPr>
      <w:rFonts w:ascii="Arial" w:hAnsi="Arial" w:cs="Arial"/>
      <w:sz w:val="24"/>
      <w:szCs w:val="24"/>
      <w:lang w:val="ru-RU" w:eastAsia="ru-RU" w:bidi="ar-SA"/>
    </w:rPr>
  </w:style>
  <w:style w:type="paragraph" w:customStyle="1" w:styleId="aa">
    <w:name w:val="Комментарий"/>
    <w:basedOn w:val="a"/>
    <w:next w:val="a"/>
    <w:uiPriority w:val="99"/>
    <w:qFormat/>
    <w:rsid w:val="0032048D"/>
    <w:pPr>
      <w:autoSpaceDE w:val="0"/>
      <w:autoSpaceDN w:val="0"/>
      <w:adjustRightInd w:val="0"/>
      <w:spacing w:after="0" w:line="240" w:lineRule="auto"/>
      <w:ind w:left="170"/>
      <w:jc w:val="both"/>
    </w:pPr>
    <w:rPr>
      <w:rFonts w:ascii="Arial" w:hAnsi="Arial" w:cs="Arial"/>
      <w:i/>
      <w:iCs/>
      <w:color w:val="800080"/>
      <w:sz w:val="24"/>
      <w:szCs w:val="24"/>
      <w:lang w:val="ru-RU" w:eastAsia="ru-RU" w:bidi="ar-SA"/>
    </w:rPr>
  </w:style>
  <w:style w:type="paragraph" w:customStyle="1" w:styleId="ab">
    <w:name w:val="Знак Знак"/>
    <w:basedOn w:val="a"/>
    <w:uiPriority w:val="99"/>
    <w:qFormat/>
    <w:rsid w:val="0032048D"/>
    <w:pPr>
      <w:spacing w:after="160" w:line="240" w:lineRule="exact"/>
      <w:jc w:val="both"/>
    </w:pPr>
    <w:rPr>
      <w:rFonts w:ascii="Verdana" w:hAnsi="Verdana" w:cs="Verdana"/>
      <w:sz w:val="20"/>
      <w:szCs w:val="20"/>
      <w:lang w:bidi="ar-SA"/>
    </w:rPr>
  </w:style>
  <w:style w:type="paragraph" w:customStyle="1" w:styleId="16">
    <w:name w:val="Знак1"/>
    <w:basedOn w:val="a"/>
    <w:uiPriority w:val="99"/>
    <w:qFormat/>
    <w:rsid w:val="0032048D"/>
    <w:pPr>
      <w:spacing w:after="160" w:line="240" w:lineRule="exact"/>
    </w:pPr>
    <w:rPr>
      <w:rFonts w:ascii="Verdana" w:hAnsi="Verdana"/>
      <w:sz w:val="20"/>
      <w:szCs w:val="20"/>
      <w:lang w:bidi="ar-SA"/>
    </w:rPr>
  </w:style>
  <w:style w:type="paragraph" w:customStyle="1" w:styleId="ConsNormal">
    <w:name w:val="ConsNormal"/>
    <w:uiPriority w:val="99"/>
    <w:qFormat/>
    <w:rsid w:val="0032048D"/>
    <w:pPr>
      <w:widowControl w:val="0"/>
      <w:autoSpaceDE w:val="0"/>
      <w:autoSpaceDN w:val="0"/>
      <w:adjustRightInd w:val="0"/>
      <w:ind w:right="19772" w:firstLine="720"/>
    </w:pPr>
    <w:rPr>
      <w:rFonts w:ascii="Arial" w:hAnsi="Arial" w:cs="Arial"/>
      <w:lang w:eastAsia="ru-RU"/>
    </w:rPr>
  </w:style>
  <w:style w:type="paragraph" w:customStyle="1" w:styleId="ConsNonformat">
    <w:name w:val="ConsNonformat"/>
    <w:uiPriority w:val="99"/>
    <w:qFormat/>
    <w:rsid w:val="0032048D"/>
    <w:pPr>
      <w:widowControl w:val="0"/>
      <w:autoSpaceDE w:val="0"/>
      <w:autoSpaceDN w:val="0"/>
      <w:adjustRightInd w:val="0"/>
      <w:ind w:right="19772"/>
    </w:pPr>
    <w:rPr>
      <w:rFonts w:ascii="Courier New" w:hAnsi="Courier New" w:cs="Courier New"/>
      <w:lang w:eastAsia="ru-RU"/>
    </w:rPr>
  </w:style>
  <w:style w:type="paragraph" w:customStyle="1" w:styleId="17">
    <w:name w:val="Основной текст1"/>
    <w:basedOn w:val="a"/>
    <w:uiPriority w:val="99"/>
    <w:qFormat/>
    <w:rsid w:val="0032048D"/>
    <w:pPr>
      <w:spacing w:after="0" w:line="240" w:lineRule="auto"/>
      <w:jc w:val="center"/>
    </w:pPr>
    <w:rPr>
      <w:rFonts w:ascii="Times New Roman" w:hAnsi="Times New Roman"/>
      <w:b/>
      <w:sz w:val="28"/>
      <w:szCs w:val="20"/>
      <w:lang w:val="ru-RU" w:eastAsia="ru-RU" w:bidi="ar-SA"/>
    </w:rPr>
  </w:style>
  <w:style w:type="paragraph" w:customStyle="1" w:styleId="18">
    <w:name w:val="Заг 1 АННОТАЦИЯ"/>
    <w:basedOn w:val="a"/>
    <w:next w:val="a"/>
    <w:uiPriority w:val="99"/>
    <w:qFormat/>
    <w:rsid w:val="0032048D"/>
    <w:pPr>
      <w:pageBreakBefore/>
      <w:spacing w:before="120" w:after="60" w:line="360" w:lineRule="auto"/>
      <w:jc w:val="center"/>
    </w:pPr>
    <w:rPr>
      <w:rFonts w:ascii="Arial" w:hAnsi="Arial" w:cs="Arial"/>
      <w:b/>
      <w:bCs/>
      <w:caps/>
      <w:kern w:val="28"/>
      <w:sz w:val="24"/>
      <w:szCs w:val="24"/>
      <w:lang w:val="ru-RU" w:eastAsia="ru-RU" w:bidi="ar-SA"/>
    </w:rPr>
  </w:style>
  <w:style w:type="paragraph" w:customStyle="1" w:styleId="31">
    <w:name w:val="Основной текст3"/>
    <w:basedOn w:val="a"/>
    <w:link w:val="BodytextChar"/>
    <w:uiPriority w:val="99"/>
    <w:qFormat/>
    <w:rsid w:val="0032048D"/>
    <w:pPr>
      <w:spacing w:after="0" w:line="360" w:lineRule="auto"/>
      <w:ind w:firstLine="720"/>
      <w:jc w:val="both"/>
    </w:pPr>
    <w:rPr>
      <w:sz w:val="24"/>
      <w:szCs w:val="24"/>
      <w:lang w:val="x-none" w:eastAsia="x-none" w:bidi="ar-SA"/>
    </w:rPr>
  </w:style>
  <w:style w:type="character" w:customStyle="1" w:styleId="BodytextChar">
    <w:name w:val="Body text Char"/>
    <w:link w:val="31"/>
    <w:uiPriority w:val="99"/>
    <w:locked/>
    <w:rsid w:val="0032048D"/>
    <w:rPr>
      <w:sz w:val="24"/>
      <w:szCs w:val="24"/>
      <w:lang w:val="x-none" w:eastAsia="x-none"/>
    </w:rPr>
  </w:style>
  <w:style w:type="paragraph" w:customStyle="1" w:styleId="Tabletitleheader">
    <w:name w:val="Table_title_header"/>
    <w:basedOn w:val="a"/>
    <w:uiPriority w:val="99"/>
    <w:qFormat/>
    <w:rsid w:val="0032048D"/>
    <w:pPr>
      <w:suppressAutoHyphens/>
      <w:spacing w:before="120" w:after="0" w:line="240" w:lineRule="auto"/>
      <w:jc w:val="center"/>
      <w:outlineLvl w:val="4"/>
    </w:pPr>
    <w:rPr>
      <w:rFonts w:ascii="Times New Roman" w:hAnsi="Times New Roman"/>
      <w:sz w:val="32"/>
      <w:szCs w:val="32"/>
      <w:lang w:val="x-none" w:eastAsia="x-none" w:bidi="ar-SA"/>
    </w:rPr>
  </w:style>
  <w:style w:type="paragraph" w:customStyle="1" w:styleId="ac">
    <w:name w:val="Мария"/>
    <w:basedOn w:val="a"/>
    <w:uiPriority w:val="99"/>
    <w:qFormat/>
    <w:rsid w:val="0032048D"/>
    <w:pPr>
      <w:spacing w:before="240" w:after="120" w:line="240" w:lineRule="auto"/>
      <w:ind w:firstLine="709"/>
      <w:jc w:val="both"/>
    </w:pPr>
    <w:rPr>
      <w:rFonts w:ascii="Times New Roman" w:eastAsia="Calibri" w:hAnsi="Times New Roman"/>
      <w:sz w:val="26"/>
      <w:szCs w:val="26"/>
      <w:lang w:val="ru-RU" w:eastAsia="ru-RU" w:bidi="ar-SA"/>
    </w:rPr>
  </w:style>
  <w:style w:type="paragraph" w:customStyle="1" w:styleId="210">
    <w:name w:val="Подпись к таблице (2)1"/>
    <w:basedOn w:val="a"/>
    <w:link w:val="24"/>
    <w:qFormat/>
    <w:rsid w:val="0032048D"/>
    <w:pPr>
      <w:shd w:val="clear" w:color="auto" w:fill="FFFFFF"/>
      <w:spacing w:after="0" w:line="302" w:lineRule="exact"/>
      <w:jc w:val="both"/>
    </w:pPr>
    <w:rPr>
      <w:sz w:val="27"/>
      <w:szCs w:val="27"/>
      <w:lang w:val="ru-RU" w:bidi="ar-SA"/>
    </w:rPr>
  </w:style>
  <w:style w:type="character" w:customStyle="1" w:styleId="24">
    <w:name w:val="Подпись к таблице (2)_"/>
    <w:link w:val="210"/>
    <w:locked/>
    <w:rsid w:val="0032048D"/>
    <w:rPr>
      <w:sz w:val="27"/>
      <w:szCs w:val="27"/>
      <w:shd w:val="clear" w:color="auto" w:fill="FFFFFF"/>
    </w:rPr>
  </w:style>
  <w:style w:type="paragraph" w:customStyle="1" w:styleId="71">
    <w:name w:val="Основной текст (7)"/>
    <w:basedOn w:val="a"/>
    <w:link w:val="72"/>
    <w:qFormat/>
    <w:rsid w:val="0032048D"/>
    <w:pPr>
      <w:shd w:val="clear" w:color="auto" w:fill="FFFFFF"/>
      <w:spacing w:after="0" w:line="240" w:lineRule="atLeast"/>
      <w:jc w:val="right"/>
    </w:pPr>
    <w:rPr>
      <w:sz w:val="23"/>
      <w:szCs w:val="23"/>
      <w:lang w:val="ru-RU" w:bidi="ar-SA"/>
    </w:rPr>
  </w:style>
  <w:style w:type="character" w:customStyle="1" w:styleId="72">
    <w:name w:val="Основной текст (7)_"/>
    <w:link w:val="71"/>
    <w:locked/>
    <w:rsid w:val="0032048D"/>
    <w:rPr>
      <w:sz w:val="23"/>
      <w:szCs w:val="23"/>
      <w:shd w:val="clear" w:color="auto" w:fill="FFFFFF"/>
    </w:rPr>
  </w:style>
  <w:style w:type="paragraph" w:customStyle="1" w:styleId="81">
    <w:name w:val="Основной текст (8)"/>
    <w:basedOn w:val="a"/>
    <w:link w:val="82"/>
    <w:qFormat/>
    <w:rsid w:val="0032048D"/>
    <w:pPr>
      <w:shd w:val="clear" w:color="auto" w:fill="FFFFFF"/>
      <w:spacing w:after="0" w:line="274" w:lineRule="exact"/>
      <w:jc w:val="both"/>
    </w:pPr>
    <w:rPr>
      <w:sz w:val="23"/>
      <w:szCs w:val="23"/>
      <w:lang w:val="ru-RU" w:bidi="ar-SA"/>
    </w:rPr>
  </w:style>
  <w:style w:type="character" w:customStyle="1" w:styleId="82">
    <w:name w:val="Основной текст (8)_"/>
    <w:link w:val="81"/>
    <w:locked/>
    <w:rsid w:val="0032048D"/>
    <w:rPr>
      <w:sz w:val="23"/>
      <w:szCs w:val="23"/>
      <w:shd w:val="clear" w:color="auto" w:fill="FFFFFF"/>
    </w:rPr>
  </w:style>
  <w:style w:type="paragraph" w:customStyle="1" w:styleId="100">
    <w:name w:val="Основной текст (10)"/>
    <w:basedOn w:val="a"/>
    <w:link w:val="101"/>
    <w:qFormat/>
    <w:rsid w:val="0032048D"/>
    <w:pPr>
      <w:shd w:val="clear" w:color="auto" w:fill="FFFFFF"/>
      <w:spacing w:before="120" w:after="0" w:line="240" w:lineRule="atLeast"/>
      <w:jc w:val="right"/>
    </w:pPr>
    <w:rPr>
      <w:spacing w:val="-10"/>
      <w:sz w:val="8"/>
      <w:szCs w:val="8"/>
      <w:lang w:val="ru-RU" w:bidi="ar-SA"/>
    </w:rPr>
  </w:style>
  <w:style w:type="character" w:customStyle="1" w:styleId="101">
    <w:name w:val="Основной текст (10)_"/>
    <w:link w:val="100"/>
    <w:locked/>
    <w:rsid w:val="0032048D"/>
    <w:rPr>
      <w:spacing w:val="-10"/>
      <w:sz w:val="8"/>
      <w:szCs w:val="8"/>
      <w:shd w:val="clear" w:color="auto" w:fill="FFFFFF"/>
    </w:rPr>
  </w:style>
  <w:style w:type="paragraph" w:customStyle="1" w:styleId="menutop">
    <w:name w:val="menutop"/>
    <w:basedOn w:val="a"/>
    <w:uiPriority w:val="99"/>
    <w:qFormat/>
    <w:rsid w:val="0032048D"/>
    <w:pPr>
      <w:spacing w:after="0" w:line="240" w:lineRule="auto"/>
      <w:ind w:firstLine="150"/>
      <w:jc w:val="both"/>
    </w:pPr>
    <w:rPr>
      <w:rFonts w:ascii="Arial" w:hAnsi="Arial" w:cs="Arial"/>
      <w:b/>
      <w:bCs/>
      <w:color w:val="000000"/>
      <w:sz w:val="18"/>
      <w:szCs w:val="18"/>
      <w:lang w:val="ru-RU" w:eastAsia="ru-RU" w:bidi="ar-SA"/>
    </w:rPr>
  </w:style>
  <w:style w:type="paragraph" w:customStyle="1" w:styleId="zagc-1">
    <w:name w:val="zagc-1"/>
    <w:basedOn w:val="a"/>
    <w:uiPriority w:val="99"/>
    <w:qFormat/>
    <w:rsid w:val="0032048D"/>
    <w:pPr>
      <w:spacing w:before="135" w:after="75" w:line="240" w:lineRule="auto"/>
      <w:ind w:firstLine="150"/>
      <w:jc w:val="center"/>
    </w:pPr>
    <w:rPr>
      <w:rFonts w:ascii="Arial" w:hAnsi="Arial" w:cs="Arial"/>
      <w:b/>
      <w:bCs/>
      <w:caps/>
      <w:color w:val="29211E"/>
      <w:sz w:val="20"/>
      <w:szCs w:val="20"/>
      <w:lang w:val="ru-RU" w:eastAsia="ru-RU" w:bidi="ar-SA"/>
    </w:rPr>
  </w:style>
  <w:style w:type="paragraph" w:customStyle="1" w:styleId="620">
    <w:name w:val="Заголовок №6 (2)"/>
    <w:basedOn w:val="a"/>
    <w:link w:val="621"/>
    <w:qFormat/>
    <w:rsid w:val="0032048D"/>
    <w:pPr>
      <w:widowControl w:val="0"/>
      <w:shd w:val="clear" w:color="auto" w:fill="FFFFFF"/>
      <w:spacing w:before="720" w:after="0" w:line="322" w:lineRule="exact"/>
      <w:jc w:val="center"/>
      <w:outlineLvl w:val="5"/>
    </w:pPr>
    <w:rPr>
      <w:rFonts w:ascii="Times New Roman" w:hAnsi="Times New Roman"/>
      <w:b/>
      <w:bCs/>
      <w:sz w:val="28"/>
      <w:szCs w:val="28"/>
      <w:lang w:val="ru-RU" w:bidi="ar-SA"/>
    </w:rPr>
  </w:style>
  <w:style w:type="character" w:customStyle="1" w:styleId="621">
    <w:name w:val="Заголовок №6 (2)_"/>
    <w:link w:val="620"/>
    <w:locked/>
    <w:rsid w:val="0032048D"/>
    <w:rPr>
      <w:rFonts w:ascii="Times New Roman" w:hAnsi="Times New Roman"/>
      <w:b/>
      <w:bCs/>
      <w:sz w:val="28"/>
      <w:szCs w:val="28"/>
      <w:shd w:val="clear" w:color="auto" w:fill="FFFFFF"/>
    </w:rPr>
  </w:style>
  <w:style w:type="paragraph" w:customStyle="1" w:styleId="TableParagraph">
    <w:name w:val="Table Paragraph"/>
    <w:basedOn w:val="a"/>
    <w:uiPriority w:val="1"/>
    <w:qFormat/>
    <w:rsid w:val="0032048D"/>
    <w:pPr>
      <w:widowControl w:val="0"/>
      <w:autoSpaceDE w:val="0"/>
      <w:autoSpaceDN w:val="0"/>
      <w:spacing w:after="0" w:line="240" w:lineRule="auto"/>
    </w:pPr>
    <w:rPr>
      <w:rFonts w:ascii="Times New Roman" w:hAnsi="Times New Roman"/>
      <w:lang w:val="ru-RU" w:eastAsia="ru-RU" w:bidi="ru-RU"/>
    </w:rPr>
  </w:style>
  <w:style w:type="paragraph" w:customStyle="1" w:styleId="25">
    <w:name w:val="Верхний колонтитул2"/>
    <w:basedOn w:val="a"/>
    <w:uiPriority w:val="99"/>
    <w:qFormat/>
    <w:rsid w:val="0032048D"/>
    <w:pPr>
      <w:autoSpaceDN w:val="0"/>
      <w:spacing w:after="0" w:line="240" w:lineRule="auto"/>
    </w:pPr>
    <w:rPr>
      <w:rFonts w:ascii="Tahoma" w:hAnsi="Tahoma" w:cs="Tahoma"/>
      <w:color w:val="000000"/>
      <w:sz w:val="18"/>
      <w:szCs w:val="18"/>
      <w:lang w:val="ru-RU" w:eastAsia="ru-RU" w:bidi="ar-SA"/>
    </w:rPr>
  </w:style>
  <w:style w:type="paragraph" w:customStyle="1" w:styleId="Pro-List1">
    <w:name w:val="Pro-List #1"/>
    <w:basedOn w:val="a"/>
    <w:uiPriority w:val="99"/>
    <w:qFormat/>
    <w:rsid w:val="0032048D"/>
    <w:pPr>
      <w:tabs>
        <w:tab w:val="left" w:pos="1134"/>
      </w:tabs>
      <w:spacing w:before="180" w:after="0" w:line="288" w:lineRule="auto"/>
      <w:ind w:left="1134" w:hanging="425"/>
      <w:jc w:val="both"/>
    </w:pPr>
    <w:rPr>
      <w:rFonts w:ascii="Georgia" w:hAnsi="Georgia"/>
      <w:sz w:val="20"/>
      <w:szCs w:val="24"/>
      <w:lang w:val="ru-RU" w:eastAsia="ru-RU" w:bidi="ar-SA"/>
    </w:rPr>
  </w:style>
  <w:style w:type="paragraph" w:customStyle="1" w:styleId="Pro-Gramma">
    <w:name w:val="Pro-Gramma"/>
    <w:basedOn w:val="a"/>
    <w:uiPriority w:val="99"/>
    <w:qFormat/>
    <w:rsid w:val="0032048D"/>
    <w:pPr>
      <w:spacing w:before="120" w:after="0" w:line="288" w:lineRule="auto"/>
      <w:ind w:left="1134"/>
      <w:jc w:val="both"/>
    </w:pPr>
    <w:rPr>
      <w:rFonts w:ascii="Georgia" w:hAnsi="Georgia"/>
      <w:sz w:val="20"/>
      <w:szCs w:val="24"/>
      <w:lang w:val="ru-RU" w:eastAsia="ru-RU" w:bidi="ar-SA"/>
    </w:rPr>
  </w:style>
  <w:style w:type="paragraph" w:customStyle="1" w:styleId="headertext">
    <w:name w:val="headertext"/>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Standard">
    <w:name w:val="Standard"/>
    <w:uiPriority w:val="99"/>
    <w:qFormat/>
    <w:rsid w:val="0032048D"/>
    <w:pPr>
      <w:suppressAutoHyphens/>
      <w:autoSpaceDN w:val="0"/>
    </w:pPr>
    <w:rPr>
      <w:rFonts w:eastAsia="Lucida Sans Unicode" w:cs="Tahoma"/>
      <w:kern w:val="3"/>
      <w:sz w:val="22"/>
      <w:szCs w:val="22"/>
      <w:lang w:val="en-US"/>
    </w:rPr>
  </w:style>
  <w:style w:type="paragraph" w:customStyle="1" w:styleId="26">
    <w:name w:val="Обычный (веб)2"/>
    <w:basedOn w:val="a"/>
    <w:uiPriority w:val="99"/>
    <w:qFormat/>
    <w:rsid w:val="0032048D"/>
    <w:pPr>
      <w:suppressAutoHyphens/>
      <w:overflowPunct w:val="0"/>
      <w:autoSpaceDE w:val="0"/>
      <w:autoSpaceDN w:val="0"/>
      <w:adjustRightInd w:val="0"/>
      <w:spacing w:before="28" w:after="28" w:line="100" w:lineRule="atLeast"/>
    </w:pPr>
    <w:rPr>
      <w:rFonts w:ascii="Times New Roman" w:hAnsi="Times New Roman"/>
      <w:kern w:val="2"/>
      <w:sz w:val="24"/>
      <w:szCs w:val="20"/>
      <w:lang w:val="ru-RU" w:eastAsia="ru-RU" w:bidi="ar-SA"/>
    </w:rPr>
  </w:style>
  <w:style w:type="paragraph" w:customStyle="1" w:styleId="27">
    <w:name w:val="Без интервала2"/>
    <w:uiPriority w:val="99"/>
    <w:qFormat/>
    <w:rsid w:val="0032048D"/>
    <w:pPr>
      <w:suppressAutoHyphens/>
      <w:overflowPunct w:val="0"/>
      <w:autoSpaceDE w:val="0"/>
      <w:autoSpaceDN w:val="0"/>
      <w:adjustRightInd w:val="0"/>
    </w:pPr>
    <w:rPr>
      <w:kern w:val="2"/>
      <w:sz w:val="22"/>
      <w:lang w:eastAsia="ru-RU"/>
    </w:rPr>
  </w:style>
  <w:style w:type="paragraph" w:customStyle="1" w:styleId="220">
    <w:name w:val="Основной текст 22"/>
    <w:basedOn w:val="a"/>
    <w:uiPriority w:val="99"/>
    <w:qFormat/>
    <w:rsid w:val="0032048D"/>
    <w:pPr>
      <w:spacing w:after="0" w:line="240" w:lineRule="auto"/>
      <w:ind w:firstLine="720"/>
      <w:jc w:val="both"/>
    </w:pPr>
    <w:rPr>
      <w:rFonts w:ascii="Times New Roman" w:hAnsi="Times New Roman"/>
      <w:sz w:val="24"/>
      <w:szCs w:val="20"/>
      <w:lang w:val="ru-RU" w:eastAsia="ru-RU" w:bidi="ar-SA"/>
    </w:rPr>
  </w:style>
  <w:style w:type="paragraph" w:customStyle="1" w:styleId="unformattext">
    <w:name w:val="unformattext"/>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p5">
    <w:name w:val="p5"/>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p6">
    <w:name w:val="p6"/>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p13">
    <w:name w:val="p13"/>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aj">
    <w:name w:val="_aj"/>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211">
    <w:name w:val="Основной текст 21"/>
    <w:basedOn w:val="a"/>
    <w:uiPriority w:val="99"/>
    <w:qFormat/>
    <w:rsid w:val="0032048D"/>
    <w:pPr>
      <w:spacing w:after="0" w:line="360" w:lineRule="auto"/>
      <w:ind w:firstLine="709"/>
      <w:jc w:val="both"/>
    </w:pPr>
    <w:rPr>
      <w:rFonts w:ascii="Times New Roman" w:hAnsi="Times New Roman"/>
      <w:sz w:val="28"/>
      <w:szCs w:val="20"/>
      <w:lang w:eastAsia="ru-RU" w:bidi="ar-SA"/>
    </w:rPr>
  </w:style>
  <w:style w:type="paragraph" w:customStyle="1" w:styleId="s3">
    <w:name w:val="s_3"/>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sourcetag">
    <w:name w:val="source__tag"/>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32">
    <w:name w:val="Основной текст (3)"/>
    <w:basedOn w:val="a"/>
    <w:link w:val="33"/>
    <w:uiPriority w:val="99"/>
    <w:qFormat/>
    <w:rsid w:val="0032048D"/>
    <w:pPr>
      <w:shd w:val="clear" w:color="auto" w:fill="FFFFFF"/>
      <w:spacing w:before="120" w:after="240" w:line="274" w:lineRule="exact"/>
      <w:jc w:val="both"/>
    </w:pPr>
    <w:rPr>
      <w:rFonts w:ascii="Times New Roman" w:hAnsi="Times New Roman"/>
      <w:sz w:val="23"/>
      <w:szCs w:val="23"/>
      <w:lang w:val="ru-RU" w:bidi="ar-SA"/>
    </w:rPr>
  </w:style>
  <w:style w:type="character" w:customStyle="1" w:styleId="33">
    <w:name w:val="Основной текст (3)_"/>
    <w:link w:val="32"/>
    <w:uiPriority w:val="99"/>
    <w:locked/>
    <w:rsid w:val="0032048D"/>
    <w:rPr>
      <w:rFonts w:ascii="Times New Roman" w:hAnsi="Times New Roman"/>
      <w:sz w:val="23"/>
      <w:szCs w:val="23"/>
      <w:shd w:val="clear" w:color="auto" w:fill="FFFFFF"/>
    </w:rPr>
  </w:style>
  <w:style w:type="paragraph" w:customStyle="1" w:styleId="ad">
    <w:name w:val="Подпись к таблице"/>
    <w:basedOn w:val="a"/>
    <w:link w:val="ae"/>
    <w:qFormat/>
    <w:rsid w:val="0032048D"/>
    <w:pPr>
      <w:widowControl w:val="0"/>
      <w:shd w:val="clear" w:color="auto" w:fill="FFFFFF"/>
      <w:spacing w:after="0" w:line="206" w:lineRule="exact"/>
      <w:ind w:firstLine="740"/>
      <w:jc w:val="both"/>
    </w:pPr>
    <w:rPr>
      <w:rFonts w:ascii="Times New Roman" w:hAnsi="Times New Roman"/>
      <w:b/>
      <w:bCs/>
      <w:sz w:val="18"/>
      <w:szCs w:val="18"/>
      <w:lang w:val="ru-RU" w:bidi="ar-SA"/>
    </w:rPr>
  </w:style>
  <w:style w:type="character" w:customStyle="1" w:styleId="ae">
    <w:name w:val="Подпись к таблице_"/>
    <w:link w:val="ad"/>
    <w:locked/>
    <w:rsid w:val="0032048D"/>
    <w:rPr>
      <w:rFonts w:ascii="Times New Roman" w:hAnsi="Times New Roman"/>
      <w:b/>
      <w:bCs/>
      <w:sz w:val="18"/>
      <w:szCs w:val="18"/>
      <w:shd w:val="clear" w:color="auto" w:fill="FFFFFF"/>
    </w:rPr>
  </w:style>
  <w:style w:type="paragraph" w:customStyle="1" w:styleId="19">
    <w:name w:val="Абзац списка1"/>
    <w:basedOn w:val="a"/>
    <w:uiPriority w:val="99"/>
    <w:qFormat/>
    <w:rsid w:val="0032048D"/>
    <w:pPr>
      <w:ind w:left="720"/>
    </w:pPr>
    <w:rPr>
      <w:rFonts w:cs="Calibri"/>
      <w:lang w:val="ru-RU" w:bidi="ar-SA"/>
    </w:rPr>
  </w:style>
  <w:style w:type="paragraph" w:customStyle="1" w:styleId="af">
    <w:name w:val="реквизитПодпись"/>
    <w:basedOn w:val="a"/>
    <w:uiPriority w:val="99"/>
    <w:qFormat/>
    <w:rsid w:val="0032048D"/>
    <w:pPr>
      <w:tabs>
        <w:tab w:val="left" w:pos="6804"/>
      </w:tabs>
      <w:suppressAutoHyphens/>
      <w:spacing w:before="360" w:after="0" w:line="240" w:lineRule="auto"/>
    </w:pPr>
    <w:rPr>
      <w:rFonts w:ascii="Times New Roman" w:hAnsi="Times New Roman"/>
      <w:sz w:val="24"/>
      <w:szCs w:val="24"/>
      <w:lang w:val="ru-RU" w:eastAsia="ar-SA" w:bidi="ar-SA"/>
    </w:rPr>
  </w:style>
  <w:style w:type="paragraph" w:customStyle="1" w:styleId="Bodytext21">
    <w:name w:val="Body text (2)1"/>
    <w:basedOn w:val="a"/>
    <w:uiPriority w:val="99"/>
    <w:qFormat/>
    <w:rsid w:val="0032048D"/>
    <w:pPr>
      <w:widowControl w:val="0"/>
      <w:shd w:val="clear" w:color="auto" w:fill="FFFFFF"/>
      <w:spacing w:after="0" w:line="298" w:lineRule="exact"/>
      <w:ind w:hanging="760"/>
      <w:jc w:val="center"/>
    </w:pPr>
    <w:rPr>
      <w:rFonts w:ascii="Times New Roman" w:hAnsi="Times New Roman"/>
      <w:color w:val="000000"/>
      <w:sz w:val="26"/>
      <w:szCs w:val="26"/>
      <w:lang w:val="ru-RU" w:eastAsia="ru-RU" w:bidi="ru-RU"/>
    </w:rPr>
  </w:style>
  <w:style w:type="paragraph" w:customStyle="1" w:styleId="af0">
    <w:name w:val="Базовый"/>
    <w:uiPriority w:val="99"/>
    <w:qFormat/>
    <w:rsid w:val="0032048D"/>
    <w:pPr>
      <w:tabs>
        <w:tab w:val="left" w:pos="709"/>
      </w:tabs>
      <w:suppressAutoHyphens/>
      <w:spacing w:after="200" w:line="276" w:lineRule="atLeast"/>
    </w:pPr>
    <w:rPr>
      <w:rFonts w:eastAsia="SimSun"/>
      <w:color w:val="00000A"/>
      <w:sz w:val="22"/>
      <w:szCs w:val="22"/>
    </w:rPr>
  </w:style>
  <w:style w:type="paragraph" w:customStyle="1" w:styleId="Bodytext3">
    <w:name w:val="Body text (3)"/>
    <w:basedOn w:val="a"/>
    <w:uiPriority w:val="99"/>
    <w:qFormat/>
    <w:rsid w:val="0032048D"/>
    <w:pPr>
      <w:widowControl w:val="0"/>
      <w:shd w:val="clear" w:color="auto" w:fill="FFFFFF"/>
      <w:spacing w:after="300" w:line="298" w:lineRule="exact"/>
      <w:jc w:val="center"/>
    </w:pPr>
    <w:rPr>
      <w:rFonts w:ascii="Times New Roman" w:hAnsi="Times New Roman"/>
      <w:b/>
      <w:bCs/>
      <w:color w:val="000000"/>
      <w:sz w:val="26"/>
      <w:szCs w:val="26"/>
      <w:lang w:val="ru-RU" w:eastAsia="ru-RU" w:bidi="ru-RU"/>
    </w:rPr>
  </w:style>
  <w:style w:type="paragraph" w:customStyle="1" w:styleId="Style20">
    <w:name w:val="Style2"/>
    <w:basedOn w:val="a"/>
    <w:uiPriority w:val="99"/>
    <w:qFormat/>
    <w:rsid w:val="0032048D"/>
    <w:pPr>
      <w:widowControl w:val="0"/>
      <w:autoSpaceDE w:val="0"/>
      <w:autoSpaceDN w:val="0"/>
      <w:adjustRightInd w:val="0"/>
      <w:spacing w:after="0" w:line="310" w:lineRule="exact"/>
      <w:jc w:val="both"/>
    </w:pPr>
    <w:rPr>
      <w:rFonts w:ascii="Times New Roman" w:hAnsi="Times New Roman"/>
      <w:sz w:val="24"/>
      <w:szCs w:val="24"/>
      <w:lang w:val="ru-RU" w:eastAsia="ru-RU" w:bidi="ar-SA"/>
    </w:rPr>
  </w:style>
  <w:style w:type="paragraph" w:customStyle="1" w:styleId="consplusnonformatmailrucssattributepostfix">
    <w:name w:val="consplusnonformat_mailru_css_attribute_postfix"/>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consplusnormalmailrucssattributepostfix">
    <w:name w:val="consplusnormal_mailru_css_attribute_postfix"/>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msonormalmailrucssattributepostfix">
    <w:name w:val="msonormal_mailru_css_attribute_postfix"/>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af1">
    <w:name w:val="Содержимое таблицы"/>
    <w:basedOn w:val="a"/>
    <w:uiPriority w:val="99"/>
    <w:qFormat/>
    <w:rsid w:val="0032048D"/>
    <w:pPr>
      <w:suppressLineNumbers/>
      <w:spacing w:after="0" w:line="240" w:lineRule="auto"/>
    </w:pPr>
    <w:rPr>
      <w:rFonts w:ascii="Times New Roman" w:hAnsi="Times New Roman"/>
      <w:sz w:val="20"/>
      <w:szCs w:val="20"/>
      <w:lang w:val="ru-RU" w:eastAsia="zh-CN" w:bidi="ar-SA"/>
    </w:rPr>
  </w:style>
  <w:style w:type="character" w:customStyle="1" w:styleId="10">
    <w:name w:val="Заголовок 1 Знак"/>
    <w:link w:val="1"/>
    <w:uiPriority w:val="99"/>
    <w:rsid w:val="0032048D"/>
    <w:rPr>
      <w:rFonts w:ascii="Cambria" w:hAnsi="Cambria"/>
      <w:b/>
      <w:bCs/>
      <w:color w:val="365F91"/>
      <w:sz w:val="28"/>
      <w:szCs w:val="28"/>
    </w:rPr>
  </w:style>
  <w:style w:type="character" w:customStyle="1" w:styleId="20">
    <w:name w:val="Заголовок 2 Знак"/>
    <w:link w:val="2"/>
    <w:rsid w:val="0032048D"/>
    <w:rPr>
      <w:rFonts w:ascii="Cambria" w:hAnsi="Cambria"/>
      <w:b/>
      <w:bCs/>
      <w:color w:val="4F81BD"/>
      <w:sz w:val="26"/>
      <w:szCs w:val="26"/>
    </w:rPr>
  </w:style>
  <w:style w:type="character" w:customStyle="1" w:styleId="40">
    <w:name w:val="Заголовок 4 Знак"/>
    <w:link w:val="4"/>
    <w:uiPriority w:val="99"/>
    <w:rsid w:val="0032048D"/>
    <w:rPr>
      <w:rFonts w:ascii="Cambria" w:hAnsi="Cambria"/>
      <w:b/>
      <w:bCs/>
      <w:i/>
      <w:iCs/>
      <w:color w:val="4F81BD"/>
    </w:rPr>
  </w:style>
  <w:style w:type="character" w:customStyle="1" w:styleId="50">
    <w:name w:val="Заголовок 5 Знак"/>
    <w:link w:val="5"/>
    <w:uiPriority w:val="99"/>
    <w:rsid w:val="0032048D"/>
    <w:rPr>
      <w:rFonts w:ascii="Cambria" w:hAnsi="Cambria"/>
      <w:color w:val="243F60"/>
    </w:rPr>
  </w:style>
  <w:style w:type="character" w:customStyle="1" w:styleId="60">
    <w:name w:val="Заголовок 6 Знак"/>
    <w:link w:val="6"/>
    <w:uiPriority w:val="9"/>
    <w:semiHidden/>
    <w:rsid w:val="0032048D"/>
    <w:rPr>
      <w:rFonts w:ascii="Cambria" w:hAnsi="Cambria"/>
      <w:i/>
      <w:iCs/>
      <w:color w:val="243F60"/>
    </w:rPr>
  </w:style>
  <w:style w:type="character" w:customStyle="1" w:styleId="70">
    <w:name w:val="Заголовок 7 Знак"/>
    <w:link w:val="7"/>
    <w:semiHidden/>
    <w:rsid w:val="0032048D"/>
    <w:rPr>
      <w:rFonts w:ascii="Cambria" w:hAnsi="Cambria"/>
      <w:i/>
      <w:iCs/>
      <w:color w:val="404040"/>
    </w:rPr>
  </w:style>
  <w:style w:type="character" w:customStyle="1" w:styleId="80">
    <w:name w:val="Заголовок 8 Знак"/>
    <w:link w:val="8"/>
    <w:semiHidden/>
    <w:rsid w:val="0032048D"/>
    <w:rPr>
      <w:rFonts w:ascii="Cambria" w:hAnsi="Cambria"/>
      <w:color w:val="4F81BD"/>
    </w:rPr>
  </w:style>
  <w:style w:type="character" w:customStyle="1" w:styleId="90">
    <w:name w:val="Заголовок 9 Знак"/>
    <w:link w:val="9"/>
    <w:semiHidden/>
    <w:rsid w:val="0032048D"/>
    <w:rPr>
      <w:rFonts w:ascii="Cambria" w:hAnsi="Cambria"/>
      <w:i/>
      <w:iCs/>
      <w:color w:val="404040"/>
    </w:rPr>
  </w:style>
  <w:style w:type="paragraph" w:styleId="af2">
    <w:name w:val="caption"/>
    <w:basedOn w:val="a"/>
    <w:next w:val="a"/>
    <w:uiPriority w:val="35"/>
    <w:unhideWhenUsed/>
    <w:qFormat/>
    <w:rsid w:val="0032048D"/>
    <w:pPr>
      <w:spacing w:line="240" w:lineRule="auto"/>
    </w:pPr>
    <w:rPr>
      <w:b/>
      <w:bCs/>
      <w:color w:val="4F81BD"/>
      <w:sz w:val="18"/>
      <w:szCs w:val="18"/>
    </w:rPr>
  </w:style>
  <w:style w:type="paragraph" w:styleId="af3">
    <w:name w:val="Title"/>
    <w:basedOn w:val="a"/>
    <w:next w:val="a"/>
    <w:link w:val="af4"/>
    <w:qFormat/>
    <w:rsid w:val="0032048D"/>
    <w:pPr>
      <w:pBdr>
        <w:bottom w:val="single" w:sz="8" w:space="4" w:color="4F81BD"/>
      </w:pBdr>
      <w:spacing w:after="300" w:line="240" w:lineRule="auto"/>
      <w:contextualSpacing/>
    </w:pPr>
    <w:rPr>
      <w:rFonts w:ascii="Cambria" w:hAnsi="Cambria"/>
      <w:color w:val="17365D"/>
      <w:spacing w:val="5"/>
      <w:kern w:val="28"/>
      <w:sz w:val="52"/>
      <w:szCs w:val="52"/>
      <w:lang w:val="ru-RU" w:bidi="ar-SA"/>
    </w:rPr>
  </w:style>
  <w:style w:type="character" w:customStyle="1" w:styleId="af4">
    <w:name w:val="Название Знак"/>
    <w:link w:val="af3"/>
    <w:rsid w:val="0032048D"/>
    <w:rPr>
      <w:rFonts w:ascii="Cambria" w:hAnsi="Cambria"/>
      <w:color w:val="17365D"/>
      <w:spacing w:val="5"/>
      <w:kern w:val="28"/>
      <w:sz w:val="52"/>
      <w:szCs w:val="52"/>
    </w:rPr>
  </w:style>
  <w:style w:type="paragraph" w:styleId="af5">
    <w:name w:val="Body Text Indent"/>
    <w:aliases w:val="Основной текст 1,Нумерованный список !!"/>
    <w:basedOn w:val="a"/>
    <w:link w:val="af6"/>
    <w:qFormat/>
    <w:rsid w:val="0032048D"/>
    <w:pPr>
      <w:shd w:val="clear" w:color="auto" w:fill="FFFFFF"/>
      <w:ind w:firstLine="720"/>
      <w:jc w:val="both"/>
    </w:pPr>
    <w:rPr>
      <w:rFonts w:ascii="Times New Roman" w:hAnsi="Times New Roman"/>
      <w:color w:val="000000"/>
      <w:sz w:val="28"/>
      <w:szCs w:val="28"/>
    </w:rPr>
  </w:style>
  <w:style w:type="character" w:customStyle="1" w:styleId="af6">
    <w:name w:val="Основной текст с отступом Знак"/>
    <w:aliases w:val="Основной текст 1 Знак,Нумерованный список !! Знак"/>
    <w:link w:val="af5"/>
    <w:rsid w:val="0032048D"/>
    <w:rPr>
      <w:rFonts w:ascii="Times New Roman" w:hAnsi="Times New Roman"/>
      <w:color w:val="000000"/>
      <w:sz w:val="28"/>
      <w:szCs w:val="28"/>
      <w:shd w:val="clear" w:color="auto" w:fill="FFFFFF"/>
      <w:lang w:val="en-US" w:bidi="en-US"/>
    </w:rPr>
  </w:style>
  <w:style w:type="paragraph" w:styleId="af7">
    <w:name w:val="Subtitle"/>
    <w:basedOn w:val="a"/>
    <w:next w:val="a"/>
    <w:link w:val="af8"/>
    <w:uiPriority w:val="11"/>
    <w:qFormat/>
    <w:rsid w:val="0032048D"/>
    <w:pPr>
      <w:numPr>
        <w:ilvl w:val="1"/>
      </w:numPr>
    </w:pPr>
    <w:rPr>
      <w:rFonts w:ascii="Cambria" w:hAnsi="Cambria"/>
      <w:i/>
      <w:iCs/>
      <w:color w:val="4F81BD"/>
      <w:spacing w:val="15"/>
      <w:sz w:val="24"/>
      <w:szCs w:val="24"/>
      <w:lang w:val="ru-RU" w:bidi="ar-SA"/>
    </w:rPr>
  </w:style>
  <w:style w:type="character" w:customStyle="1" w:styleId="af8">
    <w:name w:val="Подзаголовок Знак"/>
    <w:link w:val="af7"/>
    <w:uiPriority w:val="11"/>
    <w:rsid w:val="0032048D"/>
    <w:rPr>
      <w:rFonts w:ascii="Cambria" w:hAnsi="Cambria"/>
      <w:i/>
      <w:iCs/>
      <w:color w:val="4F81BD"/>
      <w:spacing w:val="15"/>
      <w:sz w:val="24"/>
      <w:szCs w:val="24"/>
    </w:rPr>
  </w:style>
  <w:style w:type="character" w:styleId="af9">
    <w:name w:val="Strong"/>
    <w:uiPriority w:val="99"/>
    <w:qFormat/>
    <w:rsid w:val="0032048D"/>
    <w:rPr>
      <w:b/>
      <w:bCs/>
    </w:rPr>
  </w:style>
  <w:style w:type="character" w:styleId="afa">
    <w:name w:val="Emphasis"/>
    <w:uiPriority w:val="20"/>
    <w:qFormat/>
    <w:rsid w:val="0032048D"/>
    <w:rPr>
      <w:i/>
      <w:iCs/>
    </w:rPr>
  </w:style>
  <w:style w:type="paragraph" w:styleId="afb">
    <w:name w:val="Normal (Web)"/>
    <w:aliases w:val="Обычный (Web),Обычный (Web)1,Обычный (веб) Знак1,Обычный (веб) Знак Знак,Знак6,Знак Знак Знак Знак Знак,Знак Знак Знак,Знак Знак Знак Знак Знак Знак Знак Знак Знак Знак Знак Знак,Знак Знак Знак Знак Знак Знак Знак Знак Знак Знак Знак,Знак4"/>
    <w:basedOn w:val="a"/>
    <w:link w:val="afc"/>
    <w:uiPriority w:val="99"/>
    <w:unhideWhenUsed/>
    <w:qFormat/>
    <w:rsid w:val="0032048D"/>
    <w:pPr>
      <w:spacing w:before="100" w:beforeAutospacing="1" w:after="100" w:afterAutospacing="1"/>
    </w:pPr>
    <w:rPr>
      <w:rFonts w:ascii="Times New Roman" w:hAnsi="Times New Roman"/>
      <w:sz w:val="24"/>
      <w:szCs w:val="24"/>
    </w:rPr>
  </w:style>
  <w:style w:type="character" w:customStyle="1" w:styleId="afc">
    <w:name w:val="Обычный (веб) Знак"/>
    <w:aliases w:val="Обычный (Web) Знак,Обычный (Web)1 Знак,Обычный (веб) Знак1 Знак,Обычный (веб) Знак Знак Знак,Знак6 Знак,Знак Знак Знак Знак Знак Знак,Знак Знак Знак Знак,Знак Знак Знак Знак Знак Знак Знак Знак Знак Знак Знак Знак Знак,Знак4 Знак"/>
    <w:link w:val="afb"/>
    <w:uiPriority w:val="99"/>
    <w:locked/>
    <w:rsid w:val="0032048D"/>
    <w:rPr>
      <w:rFonts w:ascii="Times New Roman" w:hAnsi="Times New Roman"/>
      <w:sz w:val="24"/>
      <w:szCs w:val="24"/>
      <w:lang w:val="en-US" w:bidi="en-US"/>
    </w:rPr>
  </w:style>
  <w:style w:type="paragraph" w:styleId="afd">
    <w:name w:val="No Spacing"/>
    <w:aliases w:val="2 стиль"/>
    <w:link w:val="afe"/>
    <w:uiPriority w:val="99"/>
    <w:qFormat/>
    <w:rsid w:val="0032048D"/>
    <w:rPr>
      <w:sz w:val="22"/>
      <w:szCs w:val="22"/>
      <w:lang w:val="en-US" w:bidi="en-US"/>
    </w:rPr>
  </w:style>
  <w:style w:type="character" w:customStyle="1" w:styleId="afe">
    <w:name w:val="Без интервала Знак"/>
    <w:aliases w:val="2 стиль Знак"/>
    <w:link w:val="afd"/>
    <w:uiPriority w:val="99"/>
    <w:locked/>
    <w:rsid w:val="0032048D"/>
    <w:rPr>
      <w:sz w:val="22"/>
      <w:szCs w:val="22"/>
      <w:lang w:val="en-US" w:bidi="en-US"/>
    </w:rPr>
  </w:style>
  <w:style w:type="paragraph" w:styleId="aff">
    <w:name w:val="List Paragraph"/>
    <w:basedOn w:val="a"/>
    <w:uiPriority w:val="99"/>
    <w:qFormat/>
    <w:rsid w:val="0032048D"/>
    <w:pPr>
      <w:ind w:left="720"/>
      <w:contextualSpacing/>
    </w:pPr>
  </w:style>
  <w:style w:type="paragraph" w:styleId="28">
    <w:name w:val="Quote"/>
    <w:basedOn w:val="a"/>
    <w:next w:val="a"/>
    <w:link w:val="29"/>
    <w:uiPriority w:val="29"/>
    <w:qFormat/>
    <w:rsid w:val="0032048D"/>
    <w:rPr>
      <w:i/>
      <w:iCs/>
      <w:color w:val="000000"/>
      <w:sz w:val="20"/>
      <w:szCs w:val="20"/>
      <w:lang w:val="ru-RU" w:bidi="ar-SA"/>
    </w:rPr>
  </w:style>
  <w:style w:type="character" w:customStyle="1" w:styleId="29">
    <w:name w:val="Цитата 2 Знак"/>
    <w:link w:val="28"/>
    <w:uiPriority w:val="29"/>
    <w:rsid w:val="0032048D"/>
    <w:rPr>
      <w:i/>
      <w:iCs/>
      <w:color w:val="000000"/>
    </w:rPr>
  </w:style>
  <w:style w:type="paragraph" w:styleId="aff0">
    <w:name w:val="Intense Quote"/>
    <w:basedOn w:val="a"/>
    <w:next w:val="a"/>
    <w:link w:val="aff1"/>
    <w:uiPriority w:val="30"/>
    <w:qFormat/>
    <w:rsid w:val="0032048D"/>
    <w:pPr>
      <w:pBdr>
        <w:bottom w:val="single" w:sz="4" w:space="4" w:color="4F81BD"/>
      </w:pBdr>
      <w:spacing w:before="200" w:after="280"/>
      <w:ind w:left="936" w:right="936"/>
    </w:pPr>
    <w:rPr>
      <w:b/>
      <w:bCs/>
      <w:i/>
      <w:iCs/>
      <w:color w:val="4F81BD"/>
      <w:sz w:val="20"/>
      <w:szCs w:val="20"/>
      <w:lang w:val="ru-RU" w:bidi="ar-SA"/>
    </w:rPr>
  </w:style>
  <w:style w:type="character" w:customStyle="1" w:styleId="aff1">
    <w:name w:val="Выделенная цитата Знак"/>
    <w:link w:val="aff0"/>
    <w:uiPriority w:val="30"/>
    <w:rsid w:val="0032048D"/>
    <w:rPr>
      <w:b/>
      <w:bCs/>
      <w:i/>
      <w:iCs/>
      <w:color w:val="4F81BD"/>
    </w:rPr>
  </w:style>
  <w:style w:type="character" w:styleId="aff2">
    <w:name w:val="Subtle Emphasis"/>
    <w:uiPriority w:val="19"/>
    <w:qFormat/>
    <w:rsid w:val="0032048D"/>
    <w:rPr>
      <w:i/>
      <w:iCs/>
      <w:color w:val="808080"/>
    </w:rPr>
  </w:style>
  <w:style w:type="character" w:styleId="aff3">
    <w:name w:val="Intense Emphasis"/>
    <w:uiPriority w:val="21"/>
    <w:qFormat/>
    <w:rsid w:val="0032048D"/>
    <w:rPr>
      <w:b/>
      <w:bCs/>
      <w:i/>
      <w:iCs/>
      <w:color w:val="4F81BD"/>
    </w:rPr>
  </w:style>
  <w:style w:type="character" w:styleId="aff4">
    <w:name w:val="Subtle Reference"/>
    <w:uiPriority w:val="31"/>
    <w:qFormat/>
    <w:rsid w:val="0032048D"/>
    <w:rPr>
      <w:smallCaps/>
      <w:color w:val="C0504D"/>
      <w:u w:val="single"/>
    </w:rPr>
  </w:style>
  <w:style w:type="character" w:styleId="aff5">
    <w:name w:val="Intense Reference"/>
    <w:uiPriority w:val="32"/>
    <w:qFormat/>
    <w:rsid w:val="0032048D"/>
    <w:rPr>
      <w:b/>
      <w:bCs/>
      <w:smallCaps/>
      <w:color w:val="C0504D"/>
      <w:spacing w:val="5"/>
      <w:u w:val="single"/>
    </w:rPr>
  </w:style>
  <w:style w:type="character" w:styleId="aff6">
    <w:name w:val="Book Title"/>
    <w:uiPriority w:val="33"/>
    <w:qFormat/>
    <w:rsid w:val="0032048D"/>
    <w:rPr>
      <w:b/>
      <w:bCs/>
      <w:smallCaps/>
      <w:spacing w:val="5"/>
    </w:rPr>
  </w:style>
  <w:style w:type="paragraph" w:styleId="aff7">
    <w:name w:val="TOC Heading"/>
    <w:basedOn w:val="1"/>
    <w:next w:val="a"/>
    <w:uiPriority w:val="39"/>
    <w:semiHidden/>
    <w:unhideWhenUsed/>
    <w:qFormat/>
    <w:rsid w:val="0032048D"/>
    <w:pPr>
      <w:outlineLvl w:val="9"/>
    </w:pPr>
    <w:rPr>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qFormat="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48D"/>
    <w:pPr>
      <w:spacing w:after="200" w:line="276" w:lineRule="auto"/>
    </w:pPr>
    <w:rPr>
      <w:sz w:val="22"/>
      <w:szCs w:val="22"/>
      <w:lang w:val="en-US" w:bidi="en-US"/>
    </w:rPr>
  </w:style>
  <w:style w:type="paragraph" w:styleId="1">
    <w:name w:val="heading 1"/>
    <w:basedOn w:val="a"/>
    <w:next w:val="a"/>
    <w:link w:val="10"/>
    <w:uiPriority w:val="99"/>
    <w:qFormat/>
    <w:rsid w:val="0032048D"/>
    <w:pPr>
      <w:keepNext/>
      <w:keepLines/>
      <w:spacing w:before="480" w:after="0"/>
      <w:outlineLvl w:val="0"/>
    </w:pPr>
    <w:rPr>
      <w:rFonts w:ascii="Cambria" w:hAnsi="Cambria"/>
      <w:b/>
      <w:bCs/>
      <w:color w:val="365F91"/>
      <w:sz w:val="28"/>
      <w:szCs w:val="28"/>
      <w:lang w:val="ru-RU" w:bidi="ar-SA"/>
    </w:rPr>
  </w:style>
  <w:style w:type="paragraph" w:styleId="2">
    <w:name w:val="heading 2"/>
    <w:basedOn w:val="a"/>
    <w:next w:val="a"/>
    <w:link w:val="20"/>
    <w:unhideWhenUsed/>
    <w:qFormat/>
    <w:rsid w:val="0032048D"/>
    <w:pPr>
      <w:keepNext/>
      <w:keepLines/>
      <w:spacing w:before="200" w:after="0"/>
      <w:outlineLvl w:val="1"/>
    </w:pPr>
    <w:rPr>
      <w:rFonts w:ascii="Cambria" w:hAnsi="Cambria"/>
      <w:b/>
      <w:bCs/>
      <w:color w:val="4F81BD"/>
      <w:sz w:val="26"/>
      <w:szCs w:val="26"/>
      <w:lang w:val="ru-RU" w:bidi="ar-SA"/>
    </w:rPr>
  </w:style>
  <w:style w:type="paragraph" w:styleId="3">
    <w:name w:val="heading 3"/>
    <w:basedOn w:val="a"/>
    <w:next w:val="a"/>
    <w:link w:val="30"/>
    <w:uiPriority w:val="99"/>
    <w:unhideWhenUsed/>
    <w:qFormat/>
    <w:rsid w:val="0032048D"/>
    <w:pPr>
      <w:keepNext/>
      <w:keepLines/>
      <w:spacing w:before="200" w:after="0"/>
      <w:outlineLvl w:val="2"/>
    </w:pPr>
    <w:rPr>
      <w:rFonts w:ascii="Cambria" w:eastAsiaTheme="majorEastAsia" w:hAnsi="Cambria" w:cstheme="majorBidi"/>
      <w:b/>
      <w:bCs/>
      <w:color w:val="4F81BD"/>
      <w:sz w:val="20"/>
      <w:szCs w:val="20"/>
      <w:lang w:val="ru-RU" w:bidi="ar-SA"/>
    </w:rPr>
  </w:style>
  <w:style w:type="paragraph" w:styleId="4">
    <w:name w:val="heading 4"/>
    <w:basedOn w:val="a"/>
    <w:next w:val="a"/>
    <w:link w:val="40"/>
    <w:uiPriority w:val="99"/>
    <w:unhideWhenUsed/>
    <w:qFormat/>
    <w:rsid w:val="0032048D"/>
    <w:pPr>
      <w:keepNext/>
      <w:keepLines/>
      <w:spacing w:before="200" w:after="0"/>
      <w:outlineLvl w:val="3"/>
    </w:pPr>
    <w:rPr>
      <w:rFonts w:ascii="Cambria" w:hAnsi="Cambria"/>
      <w:b/>
      <w:bCs/>
      <w:i/>
      <w:iCs/>
      <w:color w:val="4F81BD"/>
      <w:sz w:val="20"/>
      <w:szCs w:val="20"/>
      <w:lang w:val="ru-RU" w:bidi="ar-SA"/>
    </w:rPr>
  </w:style>
  <w:style w:type="paragraph" w:styleId="5">
    <w:name w:val="heading 5"/>
    <w:basedOn w:val="a"/>
    <w:next w:val="a"/>
    <w:link w:val="50"/>
    <w:uiPriority w:val="99"/>
    <w:unhideWhenUsed/>
    <w:qFormat/>
    <w:rsid w:val="0032048D"/>
    <w:pPr>
      <w:keepNext/>
      <w:keepLines/>
      <w:spacing w:before="200" w:after="0"/>
      <w:outlineLvl w:val="4"/>
    </w:pPr>
    <w:rPr>
      <w:rFonts w:ascii="Cambria" w:hAnsi="Cambria"/>
      <w:color w:val="243F60"/>
      <w:sz w:val="20"/>
      <w:szCs w:val="20"/>
      <w:lang w:val="ru-RU" w:bidi="ar-SA"/>
    </w:rPr>
  </w:style>
  <w:style w:type="paragraph" w:styleId="6">
    <w:name w:val="heading 6"/>
    <w:basedOn w:val="a"/>
    <w:next w:val="a"/>
    <w:link w:val="60"/>
    <w:uiPriority w:val="9"/>
    <w:semiHidden/>
    <w:unhideWhenUsed/>
    <w:qFormat/>
    <w:rsid w:val="0032048D"/>
    <w:pPr>
      <w:keepNext/>
      <w:keepLines/>
      <w:spacing w:before="200" w:after="0"/>
      <w:outlineLvl w:val="5"/>
    </w:pPr>
    <w:rPr>
      <w:rFonts w:ascii="Cambria" w:hAnsi="Cambria"/>
      <w:i/>
      <w:iCs/>
      <w:color w:val="243F60"/>
      <w:sz w:val="20"/>
      <w:szCs w:val="20"/>
      <w:lang w:val="ru-RU" w:bidi="ar-SA"/>
    </w:rPr>
  </w:style>
  <w:style w:type="paragraph" w:styleId="7">
    <w:name w:val="heading 7"/>
    <w:basedOn w:val="a"/>
    <w:next w:val="a"/>
    <w:link w:val="70"/>
    <w:semiHidden/>
    <w:unhideWhenUsed/>
    <w:qFormat/>
    <w:rsid w:val="0032048D"/>
    <w:pPr>
      <w:keepNext/>
      <w:keepLines/>
      <w:spacing w:before="200" w:after="0"/>
      <w:outlineLvl w:val="6"/>
    </w:pPr>
    <w:rPr>
      <w:rFonts w:ascii="Cambria" w:hAnsi="Cambria"/>
      <w:i/>
      <w:iCs/>
      <w:color w:val="404040"/>
      <w:sz w:val="20"/>
      <w:szCs w:val="20"/>
      <w:lang w:val="ru-RU" w:bidi="ar-SA"/>
    </w:rPr>
  </w:style>
  <w:style w:type="paragraph" w:styleId="8">
    <w:name w:val="heading 8"/>
    <w:basedOn w:val="a"/>
    <w:next w:val="a"/>
    <w:link w:val="80"/>
    <w:semiHidden/>
    <w:unhideWhenUsed/>
    <w:qFormat/>
    <w:rsid w:val="0032048D"/>
    <w:pPr>
      <w:keepNext/>
      <w:keepLines/>
      <w:spacing w:before="200" w:after="0"/>
      <w:outlineLvl w:val="7"/>
    </w:pPr>
    <w:rPr>
      <w:rFonts w:ascii="Cambria" w:hAnsi="Cambria"/>
      <w:color w:val="4F81BD"/>
      <w:sz w:val="20"/>
      <w:szCs w:val="20"/>
      <w:lang w:val="ru-RU" w:bidi="ar-SA"/>
    </w:rPr>
  </w:style>
  <w:style w:type="paragraph" w:styleId="9">
    <w:name w:val="heading 9"/>
    <w:basedOn w:val="a"/>
    <w:next w:val="a"/>
    <w:link w:val="90"/>
    <w:semiHidden/>
    <w:unhideWhenUsed/>
    <w:qFormat/>
    <w:rsid w:val="0032048D"/>
    <w:pPr>
      <w:keepNext/>
      <w:keepLines/>
      <w:spacing w:before="200" w:after="0"/>
      <w:outlineLvl w:val="8"/>
    </w:pPr>
    <w:rPr>
      <w:rFonts w:ascii="Cambria" w:hAnsi="Cambria"/>
      <w:i/>
      <w:iCs/>
      <w:color w:val="404040"/>
      <w:sz w:val="20"/>
      <w:szCs w:val="20"/>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qFormat/>
    <w:rsid w:val="0032048D"/>
    <w:pPr>
      <w:autoSpaceDE w:val="0"/>
      <w:autoSpaceDN w:val="0"/>
      <w:adjustRightInd w:val="0"/>
      <w:spacing w:after="200" w:line="276" w:lineRule="auto"/>
    </w:pPr>
    <w:rPr>
      <w:rFonts w:ascii="Courier New" w:hAnsi="Courier New" w:cs="Courier New"/>
      <w:sz w:val="22"/>
      <w:szCs w:val="22"/>
    </w:rPr>
  </w:style>
  <w:style w:type="character" w:customStyle="1" w:styleId="ConsPlusNonformat0">
    <w:name w:val="ConsPlusNonformat Знак"/>
    <w:link w:val="ConsPlusNonformat"/>
    <w:locked/>
    <w:rsid w:val="0032048D"/>
    <w:rPr>
      <w:rFonts w:ascii="Courier New" w:hAnsi="Courier New" w:cs="Courier New"/>
      <w:sz w:val="22"/>
      <w:szCs w:val="22"/>
    </w:rPr>
  </w:style>
  <w:style w:type="paragraph" w:customStyle="1" w:styleId="ConsPlusNormal">
    <w:name w:val="ConsPlusNormal"/>
    <w:link w:val="ConsPlusNormal0"/>
    <w:qFormat/>
    <w:rsid w:val="0032048D"/>
    <w:pPr>
      <w:widowControl w:val="0"/>
      <w:autoSpaceDE w:val="0"/>
      <w:autoSpaceDN w:val="0"/>
      <w:adjustRightInd w:val="0"/>
      <w:spacing w:after="200" w:line="276" w:lineRule="auto"/>
      <w:ind w:firstLine="720"/>
    </w:pPr>
    <w:rPr>
      <w:rFonts w:ascii="Arial" w:hAnsi="Arial" w:cs="Arial"/>
      <w:sz w:val="22"/>
      <w:szCs w:val="22"/>
    </w:rPr>
  </w:style>
  <w:style w:type="character" w:customStyle="1" w:styleId="ConsPlusNormal0">
    <w:name w:val="ConsPlusNormal Знак"/>
    <w:link w:val="ConsPlusNormal"/>
    <w:locked/>
    <w:rsid w:val="0032048D"/>
    <w:rPr>
      <w:rFonts w:ascii="Arial" w:hAnsi="Arial" w:cs="Arial"/>
      <w:sz w:val="22"/>
      <w:szCs w:val="22"/>
    </w:rPr>
  </w:style>
  <w:style w:type="paragraph" w:customStyle="1" w:styleId="BlockQuotation">
    <w:name w:val="Block Quotation"/>
    <w:basedOn w:val="a"/>
    <w:uiPriority w:val="99"/>
    <w:qFormat/>
    <w:rsid w:val="0032048D"/>
    <w:pPr>
      <w:overflowPunct w:val="0"/>
      <w:ind w:left="567" w:right="-2" w:firstLine="851"/>
      <w:jc w:val="both"/>
      <w:textAlignment w:val="baseline"/>
    </w:pPr>
    <w:rPr>
      <w:rFonts w:ascii="Times New Roman" w:hAnsi="Times New Roman"/>
      <w:sz w:val="28"/>
    </w:rPr>
  </w:style>
  <w:style w:type="paragraph" w:customStyle="1" w:styleId="ConsPlusTitle">
    <w:name w:val="ConsPlusTitle"/>
    <w:uiPriority w:val="99"/>
    <w:qFormat/>
    <w:rsid w:val="0032048D"/>
    <w:pPr>
      <w:autoSpaceDE w:val="0"/>
      <w:autoSpaceDN w:val="0"/>
      <w:adjustRightInd w:val="0"/>
      <w:spacing w:after="200" w:line="276" w:lineRule="auto"/>
    </w:pPr>
    <w:rPr>
      <w:rFonts w:ascii="Arial" w:hAnsi="Arial" w:cs="Arial"/>
      <w:b/>
      <w:bCs/>
      <w:sz w:val="22"/>
      <w:szCs w:val="22"/>
      <w:lang w:eastAsia="ru-RU"/>
    </w:rPr>
  </w:style>
  <w:style w:type="paragraph" w:customStyle="1" w:styleId="ConsPlusCell">
    <w:name w:val="ConsPlusCell"/>
    <w:uiPriority w:val="99"/>
    <w:qFormat/>
    <w:rsid w:val="0032048D"/>
    <w:pPr>
      <w:widowControl w:val="0"/>
      <w:autoSpaceDE w:val="0"/>
      <w:autoSpaceDN w:val="0"/>
      <w:adjustRightInd w:val="0"/>
      <w:spacing w:after="200" w:line="276" w:lineRule="auto"/>
    </w:pPr>
    <w:rPr>
      <w:sz w:val="24"/>
      <w:szCs w:val="24"/>
      <w:lang w:eastAsia="ru-RU"/>
    </w:rPr>
  </w:style>
  <w:style w:type="paragraph" w:customStyle="1" w:styleId="a3">
    <w:name w:val="Таблицы (моноширинный)"/>
    <w:basedOn w:val="a"/>
    <w:next w:val="a"/>
    <w:uiPriority w:val="99"/>
    <w:qFormat/>
    <w:rsid w:val="0032048D"/>
    <w:pPr>
      <w:jc w:val="both"/>
    </w:pPr>
    <w:rPr>
      <w:rFonts w:ascii="Courier New" w:hAnsi="Courier New" w:cs="Courier New"/>
    </w:rPr>
  </w:style>
  <w:style w:type="paragraph" w:customStyle="1" w:styleId="11">
    <w:name w:val="Без интервала1"/>
    <w:uiPriority w:val="99"/>
    <w:qFormat/>
    <w:rsid w:val="0032048D"/>
    <w:rPr>
      <w:rFonts w:ascii="Times New Roman" w:hAnsi="Times New Roman"/>
      <w:sz w:val="24"/>
      <w:szCs w:val="24"/>
      <w:lang w:eastAsia="ru-RU"/>
    </w:rPr>
  </w:style>
  <w:style w:type="paragraph" w:customStyle="1" w:styleId="unformattexttopleveltext">
    <w:name w:val="unformattext topleveltext"/>
    <w:basedOn w:val="a"/>
    <w:uiPriority w:val="99"/>
    <w:qFormat/>
    <w:rsid w:val="0032048D"/>
    <w:pPr>
      <w:spacing w:before="100" w:beforeAutospacing="1" w:after="100" w:afterAutospacing="1" w:line="240" w:lineRule="auto"/>
    </w:pPr>
    <w:rPr>
      <w:rFonts w:ascii="Times New Roman" w:eastAsia="Calibri" w:hAnsi="Times New Roman"/>
      <w:sz w:val="24"/>
      <w:szCs w:val="24"/>
      <w:lang w:val="ru-RU" w:eastAsia="ru-RU" w:bidi="ar-SA"/>
    </w:rPr>
  </w:style>
  <w:style w:type="paragraph" w:customStyle="1" w:styleId="formattext">
    <w:name w:val="formattext"/>
    <w:basedOn w:val="a"/>
    <w:uiPriority w:val="99"/>
    <w:qFormat/>
    <w:rsid w:val="0032048D"/>
    <w:pPr>
      <w:spacing w:before="100" w:beforeAutospacing="1" w:after="100" w:afterAutospacing="1" w:line="240" w:lineRule="auto"/>
    </w:pPr>
    <w:rPr>
      <w:rFonts w:ascii="Times New Roman" w:eastAsia="Calibri" w:hAnsi="Times New Roman"/>
      <w:sz w:val="24"/>
      <w:szCs w:val="24"/>
      <w:lang w:val="ru-RU" w:eastAsia="ru-RU" w:bidi="ar-SA"/>
    </w:rPr>
  </w:style>
  <w:style w:type="paragraph" w:customStyle="1" w:styleId="s1">
    <w:name w:val="s_1"/>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ConsPlusDocList">
    <w:name w:val="ConsPlusDocList"/>
    <w:uiPriority w:val="99"/>
    <w:qFormat/>
    <w:rsid w:val="0032048D"/>
    <w:pPr>
      <w:widowControl w:val="0"/>
      <w:autoSpaceDE w:val="0"/>
      <w:autoSpaceDN w:val="0"/>
    </w:pPr>
    <w:rPr>
      <w:rFonts w:ascii="Courier New" w:hAnsi="Courier New" w:cs="Courier New"/>
      <w:lang w:eastAsia="ru-RU"/>
    </w:rPr>
  </w:style>
  <w:style w:type="paragraph" w:customStyle="1" w:styleId="ConsPlusTitlePage">
    <w:name w:val="ConsPlusTitlePage"/>
    <w:uiPriority w:val="99"/>
    <w:qFormat/>
    <w:rsid w:val="0032048D"/>
    <w:pPr>
      <w:widowControl w:val="0"/>
      <w:autoSpaceDE w:val="0"/>
      <w:autoSpaceDN w:val="0"/>
    </w:pPr>
    <w:rPr>
      <w:rFonts w:ascii="Tahoma" w:hAnsi="Tahoma" w:cs="Tahoma"/>
      <w:lang w:eastAsia="ru-RU"/>
    </w:rPr>
  </w:style>
  <w:style w:type="paragraph" w:customStyle="1" w:styleId="ConsPlusJurTerm">
    <w:name w:val="ConsPlusJurTerm"/>
    <w:uiPriority w:val="99"/>
    <w:qFormat/>
    <w:rsid w:val="0032048D"/>
    <w:pPr>
      <w:widowControl w:val="0"/>
      <w:autoSpaceDE w:val="0"/>
      <w:autoSpaceDN w:val="0"/>
    </w:pPr>
    <w:rPr>
      <w:rFonts w:ascii="Tahoma" w:hAnsi="Tahoma" w:cs="Tahoma"/>
      <w:sz w:val="22"/>
      <w:lang w:eastAsia="ru-RU"/>
    </w:rPr>
  </w:style>
  <w:style w:type="paragraph" w:customStyle="1" w:styleId="21">
    <w:name w:val="Основной текст (2)"/>
    <w:basedOn w:val="a"/>
    <w:link w:val="22"/>
    <w:qFormat/>
    <w:rsid w:val="0032048D"/>
    <w:pPr>
      <w:widowControl w:val="0"/>
      <w:shd w:val="clear" w:color="auto" w:fill="FFFFFF"/>
      <w:spacing w:before="480" w:after="360" w:line="0" w:lineRule="atLeast"/>
      <w:ind w:hanging="1380"/>
      <w:jc w:val="center"/>
    </w:pPr>
    <w:rPr>
      <w:rFonts w:ascii="Times New Roman" w:hAnsi="Times New Roman"/>
      <w:sz w:val="20"/>
      <w:szCs w:val="20"/>
      <w:lang w:val="ru-RU" w:bidi="ar-SA"/>
    </w:rPr>
  </w:style>
  <w:style w:type="character" w:customStyle="1" w:styleId="22">
    <w:name w:val="Основной текст (2)_"/>
    <w:link w:val="21"/>
    <w:locked/>
    <w:rsid w:val="0032048D"/>
    <w:rPr>
      <w:rFonts w:ascii="Times New Roman" w:hAnsi="Times New Roman"/>
      <w:shd w:val="clear" w:color="auto" w:fill="FFFFFF"/>
    </w:rPr>
  </w:style>
  <w:style w:type="paragraph" w:customStyle="1" w:styleId="61">
    <w:name w:val="Основной текст (6)"/>
    <w:basedOn w:val="a"/>
    <w:link w:val="62"/>
    <w:qFormat/>
    <w:rsid w:val="0032048D"/>
    <w:pPr>
      <w:widowControl w:val="0"/>
      <w:shd w:val="clear" w:color="auto" w:fill="FFFFFF"/>
      <w:spacing w:after="0" w:line="317" w:lineRule="exact"/>
      <w:ind w:hanging="1380"/>
    </w:pPr>
    <w:rPr>
      <w:sz w:val="26"/>
      <w:szCs w:val="26"/>
      <w:lang w:val="ru-RU" w:bidi="ar-SA"/>
    </w:rPr>
  </w:style>
  <w:style w:type="character" w:customStyle="1" w:styleId="62">
    <w:name w:val="Основной текст (6)_"/>
    <w:link w:val="61"/>
    <w:locked/>
    <w:rsid w:val="0032048D"/>
    <w:rPr>
      <w:sz w:val="26"/>
      <w:szCs w:val="26"/>
      <w:shd w:val="clear" w:color="auto" w:fill="FFFFFF"/>
    </w:rPr>
  </w:style>
  <w:style w:type="paragraph" w:customStyle="1" w:styleId="12">
    <w:name w:val="Обычный (веб)1"/>
    <w:basedOn w:val="a"/>
    <w:uiPriority w:val="99"/>
    <w:qFormat/>
    <w:rsid w:val="0032048D"/>
    <w:pPr>
      <w:suppressAutoHyphens/>
      <w:spacing w:before="100" w:after="100" w:line="100" w:lineRule="atLeast"/>
    </w:pPr>
    <w:rPr>
      <w:rFonts w:ascii="Times New Roman" w:hAnsi="Times New Roman"/>
      <w:sz w:val="24"/>
      <w:szCs w:val="24"/>
      <w:lang w:val="ru-RU" w:eastAsia="ar-SA" w:bidi="ar-SA"/>
    </w:rPr>
  </w:style>
  <w:style w:type="paragraph" w:customStyle="1" w:styleId="ConsTitle">
    <w:name w:val="ConsTitle"/>
    <w:uiPriority w:val="99"/>
    <w:qFormat/>
    <w:rsid w:val="0032048D"/>
    <w:pPr>
      <w:widowControl w:val="0"/>
      <w:suppressAutoHyphens/>
      <w:autoSpaceDE w:val="0"/>
      <w:ind w:right="19772"/>
    </w:pPr>
    <w:rPr>
      <w:rFonts w:ascii="Arial" w:eastAsia="Arial" w:hAnsi="Arial" w:cs="Arial"/>
      <w:b/>
      <w:bCs/>
      <w:sz w:val="22"/>
      <w:szCs w:val="22"/>
      <w:lang w:eastAsia="ar-SA"/>
    </w:rPr>
  </w:style>
  <w:style w:type="paragraph" w:customStyle="1" w:styleId="13">
    <w:name w:val="Верхний колонтитул1"/>
    <w:basedOn w:val="a"/>
    <w:uiPriority w:val="99"/>
    <w:qFormat/>
    <w:rsid w:val="0032048D"/>
    <w:pPr>
      <w:autoSpaceDN w:val="0"/>
      <w:spacing w:after="0" w:line="240" w:lineRule="auto"/>
    </w:pPr>
    <w:rPr>
      <w:rFonts w:ascii="Tahoma" w:hAnsi="Tahoma" w:cs="Tahoma"/>
      <w:color w:val="000000"/>
      <w:sz w:val="18"/>
      <w:szCs w:val="18"/>
      <w:lang w:val="ru-RU" w:eastAsia="ru-RU" w:bidi="ar-SA"/>
    </w:rPr>
  </w:style>
  <w:style w:type="paragraph" w:customStyle="1" w:styleId="Style2">
    <w:name w:val="Style 2"/>
    <w:basedOn w:val="a"/>
    <w:link w:val="CharStyle3"/>
    <w:qFormat/>
    <w:rsid w:val="0032048D"/>
    <w:pPr>
      <w:widowControl w:val="0"/>
      <w:shd w:val="clear" w:color="auto" w:fill="FFFFFF"/>
      <w:spacing w:after="960" w:line="326" w:lineRule="exact"/>
      <w:ind w:firstLine="1600"/>
      <w:outlineLvl w:val="0"/>
    </w:pPr>
    <w:rPr>
      <w:sz w:val="29"/>
      <w:szCs w:val="29"/>
      <w:lang w:val="ru-RU" w:bidi="ar-SA"/>
    </w:rPr>
  </w:style>
  <w:style w:type="character" w:customStyle="1" w:styleId="CharStyle3">
    <w:name w:val="Char Style 3"/>
    <w:link w:val="Style2"/>
    <w:locked/>
    <w:rsid w:val="0032048D"/>
    <w:rPr>
      <w:sz w:val="29"/>
      <w:szCs w:val="29"/>
      <w:shd w:val="clear" w:color="auto" w:fill="FFFFFF"/>
    </w:rPr>
  </w:style>
  <w:style w:type="paragraph" w:customStyle="1" w:styleId="a4">
    <w:name w:val="Нормальный (таблица)"/>
    <w:basedOn w:val="a"/>
    <w:next w:val="a"/>
    <w:uiPriority w:val="99"/>
    <w:qFormat/>
    <w:rsid w:val="0032048D"/>
    <w:pPr>
      <w:widowControl w:val="0"/>
      <w:autoSpaceDE w:val="0"/>
      <w:autoSpaceDN w:val="0"/>
      <w:adjustRightInd w:val="0"/>
      <w:spacing w:after="0" w:line="240" w:lineRule="auto"/>
      <w:jc w:val="both"/>
    </w:pPr>
    <w:rPr>
      <w:rFonts w:ascii="Arial" w:hAnsi="Arial"/>
      <w:sz w:val="24"/>
      <w:szCs w:val="24"/>
      <w:lang w:val="ru-RU" w:eastAsia="ru-RU" w:bidi="ar-SA"/>
    </w:rPr>
  </w:style>
  <w:style w:type="paragraph" w:customStyle="1" w:styleId="Default">
    <w:name w:val="Default"/>
    <w:uiPriority w:val="99"/>
    <w:qFormat/>
    <w:rsid w:val="0032048D"/>
    <w:pPr>
      <w:autoSpaceDE w:val="0"/>
      <w:autoSpaceDN w:val="0"/>
      <w:adjustRightInd w:val="0"/>
    </w:pPr>
    <w:rPr>
      <w:rFonts w:ascii="Times New Roman" w:eastAsia="Calibri" w:hAnsi="Times New Roman"/>
      <w:color w:val="000000"/>
      <w:sz w:val="24"/>
      <w:szCs w:val="24"/>
    </w:rPr>
  </w:style>
  <w:style w:type="paragraph" w:customStyle="1" w:styleId="a5">
    <w:name w:val="Прижатый влево"/>
    <w:basedOn w:val="a"/>
    <w:next w:val="a"/>
    <w:uiPriority w:val="99"/>
    <w:qFormat/>
    <w:rsid w:val="0032048D"/>
    <w:pPr>
      <w:autoSpaceDE w:val="0"/>
      <w:autoSpaceDN w:val="0"/>
      <w:adjustRightInd w:val="0"/>
      <w:spacing w:after="0" w:line="240" w:lineRule="auto"/>
    </w:pPr>
    <w:rPr>
      <w:rFonts w:ascii="Arial" w:hAnsi="Arial"/>
      <w:sz w:val="20"/>
      <w:szCs w:val="20"/>
      <w:lang w:val="ru-RU" w:eastAsia="ru-RU" w:bidi="ar-SA"/>
    </w:rPr>
  </w:style>
  <w:style w:type="paragraph" w:customStyle="1" w:styleId="Style7">
    <w:name w:val="Style7"/>
    <w:basedOn w:val="a"/>
    <w:uiPriority w:val="99"/>
    <w:qFormat/>
    <w:rsid w:val="0032048D"/>
    <w:pPr>
      <w:widowControl w:val="0"/>
      <w:autoSpaceDE w:val="0"/>
      <w:autoSpaceDN w:val="0"/>
      <w:adjustRightInd w:val="0"/>
      <w:spacing w:after="0" w:line="269" w:lineRule="exact"/>
      <w:ind w:firstLine="710"/>
      <w:jc w:val="both"/>
    </w:pPr>
    <w:rPr>
      <w:rFonts w:ascii="Microsoft Sans Serif" w:hAnsi="Microsoft Sans Serif" w:cs="Microsoft Sans Serif"/>
      <w:sz w:val="24"/>
      <w:szCs w:val="24"/>
      <w:lang w:val="ru-RU" w:eastAsia="ru-RU" w:bidi="ar-SA"/>
    </w:rPr>
  </w:style>
  <w:style w:type="paragraph" w:customStyle="1" w:styleId="a6">
    <w:name w:val="Знак"/>
    <w:basedOn w:val="a"/>
    <w:uiPriority w:val="99"/>
    <w:qFormat/>
    <w:rsid w:val="0032048D"/>
    <w:pPr>
      <w:spacing w:before="100" w:beforeAutospacing="1" w:after="100" w:afterAutospacing="1" w:line="240" w:lineRule="auto"/>
      <w:jc w:val="both"/>
    </w:pPr>
    <w:rPr>
      <w:rFonts w:ascii="Tahoma" w:hAnsi="Tahoma"/>
      <w:sz w:val="20"/>
      <w:szCs w:val="20"/>
      <w:lang w:bidi="ar-SA"/>
    </w:rPr>
  </w:style>
  <w:style w:type="paragraph" w:customStyle="1" w:styleId="a7">
    <w:name w:val="Стиль"/>
    <w:basedOn w:val="a"/>
    <w:autoRedefine/>
    <w:uiPriority w:val="99"/>
    <w:qFormat/>
    <w:rsid w:val="0032048D"/>
    <w:pPr>
      <w:tabs>
        <w:tab w:val="left" w:pos="2160"/>
      </w:tabs>
      <w:spacing w:before="120" w:after="0" w:line="240" w:lineRule="exact"/>
      <w:jc w:val="both"/>
    </w:pPr>
    <w:rPr>
      <w:rFonts w:ascii="Times New Roman" w:hAnsi="Times New Roman"/>
      <w:noProof/>
      <w:color w:val="000000"/>
      <w:sz w:val="28"/>
      <w:szCs w:val="24"/>
      <w:lang w:val="ru-RU" w:eastAsia="ru-RU" w:bidi="ar-SA"/>
    </w:rPr>
  </w:style>
  <w:style w:type="paragraph" w:customStyle="1" w:styleId="3TimesNewRoman14075">
    <w:name w:val="Заголовок 3 + Times New Roman 14 пт Первая строка:  075 см"/>
    <w:basedOn w:val="3"/>
    <w:uiPriority w:val="99"/>
    <w:qFormat/>
    <w:rsid w:val="0032048D"/>
    <w:pPr>
      <w:spacing w:before="440" w:after="240" w:line="240" w:lineRule="auto"/>
      <w:ind w:firstLine="426"/>
      <w:jc w:val="center"/>
    </w:pPr>
    <w:rPr>
      <w:rFonts w:ascii="Times New Roman" w:eastAsia="Times New Roman" w:hAnsi="Times New Roman" w:cs="Times New Roman"/>
      <w:b w:val="0"/>
      <w:color w:val="000000"/>
      <w:sz w:val="28"/>
      <w:lang w:eastAsia="ru-RU"/>
    </w:rPr>
  </w:style>
  <w:style w:type="character" w:customStyle="1" w:styleId="30">
    <w:name w:val="Заголовок 3 Знак"/>
    <w:link w:val="3"/>
    <w:uiPriority w:val="99"/>
    <w:rsid w:val="0032048D"/>
    <w:rPr>
      <w:rFonts w:ascii="Cambria" w:eastAsiaTheme="majorEastAsia" w:hAnsi="Cambria" w:cstheme="majorBidi"/>
      <w:b/>
      <w:bCs/>
      <w:color w:val="4F81BD"/>
    </w:rPr>
  </w:style>
  <w:style w:type="paragraph" w:customStyle="1" w:styleId="style">
    <w:name w:val="style"/>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32048D"/>
    <w:pPr>
      <w:spacing w:before="100" w:beforeAutospacing="1" w:after="100" w:afterAutospacing="1" w:line="240" w:lineRule="auto"/>
    </w:pPr>
    <w:rPr>
      <w:rFonts w:ascii="Tahoma" w:hAnsi="Tahoma"/>
      <w:sz w:val="20"/>
      <w:szCs w:val="20"/>
      <w:lang w:bidi="ar-SA"/>
    </w:rPr>
  </w:style>
  <w:style w:type="paragraph" w:customStyle="1" w:styleId="23">
    <w:name w:val="Основной текст2"/>
    <w:basedOn w:val="a"/>
    <w:link w:val="a8"/>
    <w:qFormat/>
    <w:rsid w:val="0032048D"/>
    <w:pPr>
      <w:widowControl w:val="0"/>
      <w:shd w:val="clear" w:color="auto" w:fill="FFFFFF"/>
      <w:spacing w:after="540" w:line="324" w:lineRule="exact"/>
      <w:ind w:hanging="240"/>
    </w:pPr>
    <w:rPr>
      <w:spacing w:val="-5"/>
      <w:sz w:val="27"/>
      <w:szCs w:val="27"/>
      <w:lang w:val="ru-RU" w:bidi="ar-SA"/>
    </w:rPr>
  </w:style>
  <w:style w:type="character" w:customStyle="1" w:styleId="a8">
    <w:name w:val="Основной текст_"/>
    <w:link w:val="23"/>
    <w:locked/>
    <w:rsid w:val="0032048D"/>
    <w:rPr>
      <w:spacing w:val="-5"/>
      <w:sz w:val="27"/>
      <w:szCs w:val="27"/>
      <w:shd w:val="clear" w:color="auto" w:fill="FFFFFF"/>
    </w:rPr>
  </w:style>
  <w:style w:type="paragraph" w:customStyle="1" w:styleId="14">
    <w:name w:val="Заголовок №1"/>
    <w:basedOn w:val="a"/>
    <w:link w:val="15"/>
    <w:qFormat/>
    <w:rsid w:val="0032048D"/>
    <w:pPr>
      <w:widowControl w:val="0"/>
      <w:shd w:val="clear" w:color="auto" w:fill="FFFFFF"/>
      <w:spacing w:after="0" w:line="310" w:lineRule="exact"/>
      <w:ind w:firstLine="1260"/>
      <w:outlineLvl w:val="0"/>
    </w:pPr>
    <w:rPr>
      <w:spacing w:val="-5"/>
      <w:sz w:val="27"/>
      <w:szCs w:val="27"/>
      <w:lang w:val="ru-RU" w:bidi="ar-SA"/>
    </w:rPr>
  </w:style>
  <w:style w:type="character" w:customStyle="1" w:styleId="15">
    <w:name w:val="Заголовок №1_"/>
    <w:link w:val="14"/>
    <w:locked/>
    <w:rsid w:val="0032048D"/>
    <w:rPr>
      <w:spacing w:val="-5"/>
      <w:sz w:val="27"/>
      <w:szCs w:val="27"/>
      <w:shd w:val="clear" w:color="auto" w:fill="FFFFFF"/>
    </w:rPr>
  </w:style>
  <w:style w:type="paragraph" w:customStyle="1" w:styleId="a9">
    <w:name w:val="Заголовок статьи"/>
    <w:basedOn w:val="a"/>
    <w:next w:val="a"/>
    <w:uiPriority w:val="99"/>
    <w:qFormat/>
    <w:rsid w:val="0032048D"/>
    <w:pPr>
      <w:autoSpaceDE w:val="0"/>
      <w:autoSpaceDN w:val="0"/>
      <w:adjustRightInd w:val="0"/>
      <w:spacing w:after="0" w:line="240" w:lineRule="auto"/>
      <w:ind w:left="1612" w:hanging="892"/>
      <w:jc w:val="both"/>
    </w:pPr>
    <w:rPr>
      <w:rFonts w:ascii="Arial" w:hAnsi="Arial" w:cs="Arial"/>
      <w:sz w:val="24"/>
      <w:szCs w:val="24"/>
      <w:lang w:val="ru-RU" w:eastAsia="ru-RU" w:bidi="ar-SA"/>
    </w:rPr>
  </w:style>
  <w:style w:type="paragraph" w:customStyle="1" w:styleId="aa">
    <w:name w:val="Комментарий"/>
    <w:basedOn w:val="a"/>
    <w:next w:val="a"/>
    <w:uiPriority w:val="99"/>
    <w:qFormat/>
    <w:rsid w:val="0032048D"/>
    <w:pPr>
      <w:autoSpaceDE w:val="0"/>
      <w:autoSpaceDN w:val="0"/>
      <w:adjustRightInd w:val="0"/>
      <w:spacing w:after="0" w:line="240" w:lineRule="auto"/>
      <w:ind w:left="170"/>
      <w:jc w:val="both"/>
    </w:pPr>
    <w:rPr>
      <w:rFonts w:ascii="Arial" w:hAnsi="Arial" w:cs="Arial"/>
      <w:i/>
      <w:iCs/>
      <w:color w:val="800080"/>
      <w:sz w:val="24"/>
      <w:szCs w:val="24"/>
      <w:lang w:val="ru-RU" w:eastAsia="ru-RU" w:bidi="ar-SA"/>
    </w:rPr>
  </w:style>
  <w:style w:type="paragraph" w:customStyle="1" w:styleId="ab">
    <w:name w:val="Знак Знак"/>
    <w:basedOn w:val="a"/>
    <w:uiPriority w:val="99"/>
    <w:qFormat/>
    <w:rsid w:val="0032048D"/>
    <w:pPr>
      <w:spacing w:after="160" w:line="240" w:lineRule="exact"/>
      <w:jc w:val="both"/>
    </w:pPr>
    <w:rPr>
      <w:rFonts w:ascii="Verdana" w:hAnsi="Verdana" w:cs="Verdana"/>
      <w:sz w:val="20"/>
      <w:szCs w:val="20"/>
      <w:lang w:bidi="ar-SA"/>
    </w:rPr>
  </w:style>
  <w:style w:type="paragraph" w:customStyle="1" w:styleId="16">
    <w:name w:val="Знак1"/>
    <w:basedOn w:val="a"/>
    <w:uiPriority w:val="99"/>
    <w:qFormat/>
    <w:rsid w:val="0032048D"/>
    <w:pPr>
      <w:spacing w:after="160" w:line="240" w:lineRule="exact"/>
    </w:pPr>
    <w:rPr>
      <w:rFonts w:ascii="Verdana" w:hAnsi="Verdana"/>
      <w:sz w:val="20"/>
      <w:szCs w:val="20"/>
      <w:lang w:bidi="ar-SA"/>
    </w:rPr>
  </w:style>
  <w:style w:type="paragraph" w:customStyle="1" w:styleId="ConsNormal">
    <w:name w:val="ConsNormal"/>
    <w:uiPriority w:val="99"/>
    <w:qFormat/>
    <w:rsid w:val="0032048D"/>
    <w:pPr>
      <w:widowControl w:val="0"/>
      <w:autoSpaceDE w:val="0"/>
      <w:autoSpaceDN w:val="0"/>
      <w:adjustRightInd w:val="0"/>
      <w:ind w:right="19772" w:firstLine="720"/>
    </w:pPr>
    <w:rPr>
      <w:rFonts w:ascii="Arial" w:hAnsi="Arial" w:cs="Arial"/>
      <w:lang w:eastAsia="ru-RU"/>
    </w:rPr>
  </w:style>
  <w:style w:type="paragraph" w:customStyle="1" w:styleId="ConsNonformat">
    <w:name w:val="ConsNonformat"/>
    <w:uiPriority w:val="99"/>
    <w:qFormat/>
    <w:rsid w:val="0032048D"/>
    <w:pPr>
      <w:widowControl w:val="0"/>
      <w:autoSpaceDE w:val="0"/>
      <w:autoSpaceDN w:val="0"/>
      <w:adjustRightInd w:val="0"/>
      <w:ind w:right="19772"/>
    </w:pPr>
    <w:rPr>
      <w:rFonts w:ascii="Courier New" w:hAnsi="Courier New" w:cs="Courier New"/>
      <w:lang w:eastAsia="ru-RU"/>
    </w:rPr>
  </w:style>
  <w:style w:type="paragraph" w:customStyle="1" w:styleId="17">
    <w:name w:val="Основной текст1"/>
    <w:basedOn w:val="a"/>
    <w:uiPriority w:val="99"/>
    <w:qFormat/>
    <w:rsid w:val="0032048D"/>
    <w:pPr>
      <w:spacing w:after="0" w:line="240" w:lineRule="auto"/>
      <w:jc w:val="center"/>
    </w:pPr>
    <w:rPr>
      <w:rFonts w:ascii="Times New Roman" w:hAnsi="Times New Roman"/>
      <w:b/>
      <w:sz w:val="28"/>
      <w:szCs w:val="20"/>
      <w:lang w:val="ru-RU" w:eastAsia="ru-RU" w:bidi="ar-SA"/>
    </w:rPr>
  </w:style>
  <w:style w:type="paragraph" w:customStyle="1" w:styleId="18">
    <w:name w:val="Заг 1 АННОТАЦИЯ"/>
    <w:basedOn w:val="a"/>
    <w:next w:val="a"/>
    <w:uiPriority w:val="99"/>
    <w:qFormat/>
    <w:rsid w:val="0032048D"/>
    <w:pPr>
      <w:pageBreakBefore/>
      <w:spacing w:before="120" w:after="60" w:line="360" w:lineRule="auto"/>
      <w:jc w:val="center"/>
    </w:pPr>
    <w:rPr>
      <w:rFonts w:ascii="Arial" w:hAnsi="Arial" w:cs="Arial"/>
      <w:b/>
      <w:bCs/>
      <w:caps/>
      <w:kern w:val="28"/>
      <w:sz w:val="24"/>
      <w:szCs w:val="24"/>
      <w:lang w:val="ru-RU" w:eastAsia="ru-RU" w:bidi="ar-SA"/>
    </w:rPr>
  </w:style>
  <w:style w:type="paragraph" w:customStyle="1" w:styleId="31">
    <w:name w:val="Основной текст3"/>
    <w:basedOn w:val="a"/>
    <w:link w:val="BodytextChar"/>
    <w:uiPriority w:val="99"/>
    <w:qFormat/>
    <w:rsid w:val="0032048D"/>
    <w:pPr>
      <w:spacing w:after="0" w:line="360" w:lineRule="auto"/>
      <w:ind w:firstLine="720"/>
      <w:jc w:val="both"/>
    </w:pPr>
    <w:rPr>
      <w:sz w:val="24"/>
      <w:szCs w:val="24"/>
      <w:lang w:val="x-none" w:eastAsia="x-none" w:bidi="ar-SA"/>
    </w:rPr>
  </w:style>
  <w:style w:type="character" w:customStyle="1" w:styleId="BodytextChar">
    <w:name w:val="Body text Char"/>
    <w:link w:val="31"/>
    <w:uiPriority w:val="99"/>
    <w:locked/>
    <w:rsid w:val="0032048D"/>
    <w:rPr>
      <w:sz w:val="24"/>
      <w:szCs w:val="24"/>
      <w:lang w:val="x-none" w:eastAsia="x-none"/>
    </w:rPr>
  </w:style>
  <w:style w:type="paragraph" w:customStyle="1" w:styleId="Tabletitleheader">
    <w:name w:val="Table_title_header"/>
    <w:basedOn w:val="a"/>
    <w:uiPriority w:val="99"/>
    <w:qFormat/>
    <w:rsid w:val="0032048D"/>
    <w:pPr>
      <w:suppressAutoHyphens/>
      <w:spacing w:before="120" w:after="0" w:line="240" w:lineRule="auto"/>
      <w:jc w:val="center"/>
      <w:outlineLvl w:val="4"/>
    </w:pPr>
    <w:rPr>
      <w:rFonts w:ascii="Times New Roman" w:hAnsi="Times New Roman"/>
      <w:sz w:val="32"/>
      <w:szCs w:val="32"/>
      <w:lang w:val="x-none" w:eastAsia="x-none" w:bidi="ar-SA"/>
    </w:rPr>
  </w:style>
  <w:style w:type="paragraph" w:customStyle="1" w:styleId="ac">
    <w:name w:val="Мария"/>
    <w:basedOn w:val="a"/>
    <w:uiPriority w:val="99"/>
    <w:qFormat/>
    <w:rsid w:val="0032048D"/>
    <w:pPr>
      <w:spacing w:before="240" w:after="120" w:line="240" w:lineRule="auto"/>
      <w:ind w:firstLine="709"/>
      <w:jc w:val="both"/>
    </w:pPr>
    <w:rPr>
      <w:rFonts w:ascii="Times New Roman" w:eastAsia="Calibri" w:hAnsi="Times New Roman"/>
      <w:sz w:val="26"/>
      <w:szCs w:val="26"/>
      <w:lang w:val="ru-RU" w:eastAsia="ru-RU" w:bidi="ar-SA"/>
    </w:rPr>
  </w:style>
  <w:style w:type="paragraph" w:customStyle="1" w:styleId="210">
    <w:name w:val="Подпись к таблице (2)1"/>
    <w:basedOn w:val="a"/>
    <w:link w:val="24"/>
    <w:qFormat/>
    <w:rsid w:val="0032048D"/>
    <w:pPr>
      <w:shd w:val="clear" w:color="auto" w:fill="FFFFFF"/>
      <w:spacing w:after="0" w:line="302" w:lineRule="exact"/>
      <w:jc w:val="both"/>
    </w:pPr>
    <w:rPr>
      <w:sz w:val="27"/>
      <w:szCs w:val="27"/>
      <w:lang w:val="ru-RU" w:bidi="ar-SA"/>
    </w:rPr>
  </w:style>
  <w:style w:type="character" w:customStyle="1" w:styleId="24">
    <w:name w:val="Подпись к таблице (2)_"/>
    <w:link w:val="210"/>
    <w:locked/>
    <w:rsid w:val="0032048D"/>
    <w:rPr>
      <w:sz w:val="27"/>
      <w:szCs w:val="27"/>
      <w:shd w:val="clear" w:color="auto" w:fill="FFFFFF"/>
    </w:rPr>
  </w:style>
  <w:style w:type="paragraph" w:customStyle="1" w:styleId="71">
    <w:name w:val="Основной текст (7)"/>
    <w:basedOn w:val="a"/>
    <w:link w:val="72"/>
    <w:qFormat/>
    <w:rsid w:val="0032048D"/>
    <w:pPr>
      <w:shd w:val="clear" w:color="auto" w:fill="FFFFFF"/>
      <w:spacing w:after="0" w:line="240" w:lineRule="atLeast"/>
      <w:jc w:val="right"/>
    </w:pPr>
    <w:rPr>
      <w:sz w:val="23"/>
      <w:szCs w:val="23"/>
      <w:lang w:val="ru-RU" w:bidi="ar-SA"/>
    </w:rPr>
  </w:style>
  <w:style w:type="character" w:customStyle="1" w:styleId="72">
    <w:name w:val="Основной текст (7)_"/>
    <w:link w:val="71"/>
    <w:locked/>
    <w:rsid w:val="0032048D"/>
    <w:rPr>
      <w:sz w:val="23"/>
      <w:szCs w:val="23"/>
      <w:shd w:val="clear" w:color="auto" w:fill="FFFFFF"/>
    </w:rPr>
  </w:style>
  <w:style w:type="paragraph" w:customStyle="1" w:styleId="81">
    <w:name w:val="Основной текст (8)"/>
    <w:basedOn w:val="a"/>
    <w:link w:val="82"/>
    <w:qFormat/>
    <w:rsid w:val="0032048D"/>
    <w:pPr>
      <w:shd w:val="clear" w:color="auto" w:fill="FFFFFF"/>
      <w:spacing w:after="0" w:line="274" w:lineRule="exact"/>
      <w:jc w:val="both"/>
    </w:pPr>
    <w:rPr>
      <w:sz w:val="23"/>
      <w:szCs w:val="23"/>
      <w:lang w:val="ru-RU" w:bidi="ar-SA"/>
    </w:rPr>
  </w:style>
  <w:style w:type="character" w:customStyle="1" w:styleId="82">
    <w:name w:val="Основной текст (8)_"/>
    <w:link w:val="81"/>
    <w:locked/>
    <w:rsid w:val="0032048D"/>
    <w:rPr>
      <w:sz w:val="23"/>
      <w:szCs w:val="23"/>
      <w:shd w:val="clear" w:color="auto" w:fill="FFFFFF"/>
    </w:rPr>
  </w:style>
  <w:style w:type="paragraph" w:customStyle="1" w:styleId="100">
    <w:name w:val="Основной текст (10)"/>
    <w:basedOn w:val="a"/>
    <w:link w:val="101"/>
    <w:qFormat/>
    <w:rsid w:val="0032048D"/>
    <w:pPr>
      <w:shd w:val="clear" w:color="auto" w:fill="FFFFFF"/>
      <w:spacing w:before="120" w:after="0" w:line="240" w:lineRule="atLeast"/>
      <w:jc w:val="right"/>
    </w:pPr>
    <w:rPr>
      <w:spacing w:val="-10"/>
      <w:sz w:val="8"/>
      <w:szCs w:val="8"/>
      <w:lang w:val="ru-RU" w:bidi="ar-SA"/>
    </w:rPr>
  </w:style>
  <w:style w:type="character" w:customStyle="1" w:styleId="101">
    <w:name w:val="Основной текст (10)_"/>
    <w:link w:val="100"/>
    <w:locked/>
    <w:rsid w:val="0032048D"/>
    <w:rPr>
      <w:spacing w:val="-10"/>
      <w:sz w:val="8"/>
      <w:szCs w:val="8"/>
      <w:shd w:val="clear" w:color="auto" w:fill="FFFFFF"/>
    </w:rPr>
  </w:style>
  <w:style w:type="paragraph" w:customStyle="1" w:styleId="menutop">
    <w:name w:val="menutop"/>
    <w:basedOn w:val="a"/>
    <w:uiPriority w:val="99"/>
    <w:qFormat/>
    <w:rsid w:val="0032048D"/>
    <w:pPr>
      <w:spacing w:after="0" w:line="240" w:lineRule="auto"/>
      <w:ind w:firstLine="150"/>
      <w:jc w:val="both"/>
    </w:pPr>
    <w:rPr>
      <w:rFonts w:ascii="Arial" w:hAnsi="Arial" w:cs="Arial"/>
      <w:b/>
      <w:bCs/>
      <w:color w:val="000000"/>
      <w:sz w:val="18"/>
      <w:szCs w:val="18"/>
      <w:lang w:val="ru-RU" w:eastAsia="ru-RU" w:bidi="ar-SA"/>
    </w:rPr>
  </w:style>
  <w:style w:type="paragraph" w:customStyle="1" w:styleId="zagc-1">
    <w:name w:val="zagc-1"/>
    <w:basedOn w:val="a"/>
    <w:uiPriority w:val="99"/>
    <w:qFormat/>
    <w:rsid w:val="0032048D"/>
    <w:pPr>
      <w:spacing w:before="135" w:after="75" w:line="240" w:lineRule="auto"/>
      <w:ind w:firstLine="150"/>
      <w:jc w:val="center"/>
    </w:pPr>
    <w:rPr>
      <w:rFonts w:ascii="Arial" w:hAnsi="Arial" w:cs="Arial"/>
      <w:b/>
      <w:bCs/>
      <w:caps/>
      <w:color w:val="29211E"/>
      <w:sz w:val="20"/>
      <w:szCs w:val="20"/>
      <w:lang w:val="ru-RU" w:eastAsia="ru-RU" w:bidi="ar-SA"/>
    </w:rPr>
  </w:style>
  <w:style w:type="paragraph" w:customStyle="1" w:styleId="620">
    <w:name w:val="Заголовок №6 (2)"/>
    <w:basedOn w:val="a"/>
    <w:link w:val="621"/>
    <w:qFormat/>
    <w:rsid w:val="0032048D"/>
    <w:pPr>
      <w:widowControl w:val="0"/>
      <w:shd w:val="clear" w:color="auto" w:fill="FFFFFF"/>
      <w:spacing w:before="720" w:after="0" w:line="322" w:lineRule="exact"/>
      <w:jc w:val="center"/>
      <w:outlineLvl w:val="5"/>
    </w:pPr>
    <w:rPr>
      <w:rFonts w:ascii="Times New Roman" w:hAnsi="Times New Roman"/>
      <w:b/>
      <w:bCs/>
      <w:sz w:val="28"/>
      <w:szCs w:val="28"/>
      <w:lang w:val="ru-RU" w:bidi="ar-SA"/>
    </w:rPr>
  </w:style>
  <w:style w:type="character" w:customStyle="1" w:styleId="621">
    <w:name w:val="Заголовок №6 (2)_"/>
    <w:link w:val="620"/>
    <w:locked/>
    <w:rsid w:val="0032048D"/>
    <w:rPr>
      <w:rFonts w:ascii="Times New Roman" w:hAnsi="Times New Roman"/>
      <w:b/>
      <w:bCs/>
      <w:sz w:val="28"/>
      <w:szCs w:val="28"/>
      <w:shd w:val="clear" w:color="auto" w:fill="FFFFFF"/>
    </w:rPr>
  </w:style>
  <w:style w:type="paragraph" w:customStyle="1" w:styleId="TableParagraph">
    <w:name w:val="Table Paragraph"/>
    <w:basedOn w:val="a"/>
    <w:uiPriority w:val="1"/>
    <w:qFormat/>
    <w:rsid w:val="0032048D"/>
    <w:pPr>
      <w:widowControl w:val="0"/>
      <w:autoSpaceDE w:val="0"/>
      <w:autoSpaceDN w:val="0"/>
      <w:spacing w:after="0" w:line="240" w:lineRule="auto"/>
    </w:pPr>
    <w:rPr>
      <w:rFonts w:ascii="Times New Roman" w:hAnsi="Times New Roman"/>
      <w:lang w:val="ru-RU" w:eastAsia="ru-RU" w:bidi="ru-RU"/>
    </w:rPr>
  </w:style>
  <w:style w:type="paragraph" w:customStyle="1" w:styleId="25">
    <w:name w:val="Верхний колонтитул2"/>
    <w:basedOn w:val="a"/>
    <w:uiPriority w:val="99"/>
    <w:qFormat/>
    <w:rsid w:val="0032048D"/>
    <w:pPr>
      <w:autoSpaceDN w:val="0"/>
      <w:spacing w:after="0" w:line="240" w:lineRule="auto"/>
    </w:pPr>
    <w:rPr>
      <w:rFonts w:ascii="Tahoma" w:hAnsi="Tahoma" w:cs="Tahoma"/>
      <w:color w:val="000000"/>
      <w:sz w:val="18"/>
      <w:szCs w:val="18"/>
      <w:lang w:val="ru-RU" w:eastAsia="ru-RU" w:bidi="ar-SA"/>
    </w:rPr>
  </w:style>
  <w:style w:type="paragraph" w:customStyle="1" w:styleId="Pro-List1">
    <w:name w:val="Pro-List #1"/>
    <w:basedOn w:val="a"/>
    <w:uiPriority w:val="99"/>
    <w:qFormat/>
    <w:rsid w:val="0032048D"/>
    <w:pPr>
      <w:tabs>
        <w:tab w:val="left" w:pos="1134"/>
      </w:tabs>
      <w:spacing w:before="180" w:after="0" w:line="288" w:lineRule="auto"/>
      <w:ind w:left="1134" w:hanging="425"/>
      <w:jc w:val="both"/>
    </w:pPr>
    <w:rPr>
      <w:rFonts w:ascii="Georgia" w:hAnsi="Georgia"/>
      <w:sz w:val="20"/>
      <w:szCs w:val="24"/>
      <w:lang w:val="ru-RU" w:eastAsia="ru-RU" w:bidi="ar-SA"/>
    </w:rPr>
  </w:style>
  <w:style w:type="paragraph" w:customStyle="1" w:styleId="Pro-Gramma">
    <w:name w:val="Pro-Gramma"/>
    <w:basedOn w:val="a"/>
    <w:uiPriority w:val="99"/>
    <w:qFormat/>
    <w:rsid w:val="0032048D"/>
    <w:pPr>
      <w:spacing w:before="120" w:after="0" w:line="288" w:lineRule="auto"/>
      <w:ind w:left="1134"/>
      <w:jc w:val="both"/>
    </w:pPr>
    <w:rPr>
      <w:rFonts w:ascii="Georgia" w:hAnsi="Georgia"/>
      <w:sz w:val="20"/>
      <w:szCs w:val="24"/>
      <w:lang w:val="ru-RU" w:eastAsia="ru-RU" w:bidi="ar-SA"/>
    </w:rPr>
  </w:style>
  <w:style w:type="paragraph" w:customStyle="1" w:styleId="headertext">
    <w:name w:val="headertext"/>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Standard">
    <w:name w:val="Standard"/>
    <w:uiPriority w:val="99"/>
    <w:qFormat/>
    <w:rsid w:val="0032048D"/>
    <w:pPr>
      <w:suppressAutoHyphens/>
      <w:autoSpaceDN w:val="0"/>
    </w:pPr>
    <w:rPr>
      <w:rFonts w:eastAsia="Lucida Sans Unicode" w:cs="Tahoma"/>
      <w:kern w:val="3"/>
      <w:sz w:val="22"/>
      <w:szCs w:val="22"/>
      <w:lang w:val="en-US"/>
    </w:rPr>
  </w:style>
  <w:style w:type="paragraph" w:customStyle="1" w:styleId="26">
    <w:name w:val="Обычный (веб)2"/>
    <w:basedOn w:val="a"/>
    <w:uiPriority w:val="99"/>
    <w:qFormat/>
    <w:rsid w:val="0032048D"/>
    <w:pPr>
      <w:suppressAutoHyphens/>
      <w:overflowPunct w:val="0"/>
      <w:autoSpaceDE w:val="0"/>
      <w:autoSpaceDN w:val="0"/>
      <w:adjustRightInd w:val="0"/>
      <w:spacing w:before="28" w:after="28" w:line="100" w:lineRule="atLeast"/>
    </w:pPr>
    <w:rPr>
      <w:rFonts w:ascii="Times New Roman" w:hAnsi="Times New Roman"/>
      <w:kern w:val="2"/>
      <w:sz w:val="24"/>
      <w:szCs w:val="20"/>
      <w:lang w:val="ru-RU" w:eastAsia="ru-RU" w:bidi="ar-SA"/>
    </w:rPr>
  </w:style>
  <w:style w:type="paragraph" w:customStyle="1" w:styleId="27">
    <w:name w:val="Без интервала2"/>
    <w:uiPriority w:val="99"/>
    <w:qFormat/>
    <w:rsid w:val="0032048D"/>
    <w:pPr>
      <w:suppressAutoHyphens/>
      <w:overflowPunct w:val="0"/>
      <w:autoSpaceDE w:val="0"/>
      <w:autoSpaceDN w:val="0"/>
      <w:adjustRightInd w:val="0"/>
    </w:pPr>
    <w:rPr>
      <w:kern w:val="2"/>
      <w:sz w:val="22"/>
      <w:lang w:eastAsia="ru-RU"/>
    </w:rPr>
  </w:style>
  <w:style w:type="paragraph" w:customStyle="1" w:styleId="220">
    <w:name w:val="Основной текст 22"/>
    <w:basedOn w:val="a"/>
    <w:uiPriority w:val="99"/>
    <w:qFormat/>
    <w:rsid w:val="0032048D"/>
    <w:pPr>
      <w:spacing w:after="0" w:line="240" w:lineRule="auto"/>
      <w:ind w:firstLine="720"/>
      <w:jc w:val="both"/>
    </w:pPr>
    <w:rPr>
      <w:rFonts w:ascii="Times New Roman" w:hAnsi="Times New Roman"/>
      <w:sz w:val="24"/>
      <w:szCs w:val="20"/>
      <w:lang w:val="ru-RU" w:eastAsia="ru-RU" w:bidi="ar-SA"/>
    </w:rPr>
  </w:style>
  <w:style w:type="paragraph" w:customStyle="1" w:styleId="unformattext">
    <w:name w:val="unformattext"/>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p5">
    <w:name w:val="p5"/>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p6">
    <w:name w:val="p6"/>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p13">
    <w:name w:val="p13"/>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aj">
    <w:name w:val="_aj"/>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211">
    <w:name w:val="Основной текст 21"/>
    <w:basedOn w:val="a"/>
    <w:uiPriority w:val="99"/>
    <w:qFormat/>
    <w:rsid w:val="0032048D"/>
    <w:pPr>
      <w:spacing w:after="0" w:line="360" w:lineRule="auto"/>
      <w:ind w:firstLine="709"/>
      <w:jc w:val="both"/>
    </w:pPr>
    <w:rPr>
      <w:rFonts w:ascii="Times New Roman" w:hAnsi="Times New Roman"/>
      <w:sz w:val="28"/>
      <w:szCs w:val="20"/>
      <w:lang w:eastAsia="ru-RU" w:bidi="ar-SA"/>
    </w:rPr>
  </w:style>
  <w:style w:type="paragraph" w:customStyle="1" w:styleId="s3">
    <w:name w:val="s_3"/>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sourcetag">
    <w:name w:val="source__tag"/>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32">
    <w:name w:val="Основной текст (3)"/>
    <w:basedOn w:val="a"/>
    <w:link w:val="33"/>
    <w:uiPriority w:val="99"/>
    <w:qFormat/>
    <w:rsid w:val="0032048D"/>
    <w:pPr>
      <w:shd w:val="clear" w:color="auto" w:fill="FFFFFF"/>
      <w:spacing w:before="120" w:after="240" w:line="274" w:lineRule="exact"/>
      <w:jc w:val="both"/>
    </w:pPr>
    <w:rPr>
      <w:rFonts w:ascii="Times New Roman" w:hAnsi="Times New Roman"/>
      <w:sz w:val="23"/>
      <w:szCs w:val="23"/>
      <w:lang w:val="ru-RU" w:bidi="ar-SA"/>
    </w:rPr>
  </w:style>
  <w:style w:type="character" w:customStyle="1" w:styleId="33">
    <w:name w:val="Основной текст (3)_"/>
    <w:link w:val="32"/>
    <w:uiPriority w:val="99"/>
    <w:locked/>
    <w:rsid w:val="0032048D"/>
    <w:rPr>
      <w:rFonts w:ascii="Times New Roman" w:hAnsi="Times New Roman"/>
      <w:sz w:val="23"/>
      <w:szCs w:val="23"/>
      <w:shd w:val="clear" w:color="auto" w:fill="FFFFFF"/>
    </w:rPr>
  </w:style>
  <w:style w:type="paragraph" w:customStyle="1" w:styleId="ad">
    <w:name w:val="Подпись к таблице"/>
    <w:basedOn w:val="a"/>
    <w:link w:val="ae"/>
    <w:qFormat/>
    <w:rsid w:val="0032048D"/>
    <w:pPr>
      <w:widowControl w:val="0"/>
      <w:shd w:val="clear" w:color="auto" w:fill="FFFFFF"/>
      <w:spacing w:after="0" w:line="206" w:lineRule="exact"/>
      <w:ind w:firstLine="740"/>
      <w:jc w:val="both"/>
    </w:pPr>
    <w:rPr>
      <w:rFonts w:ascii="Times New Roman" w:hAnsi="Times New Roman"/>
      <w:b/>
      <w:bCs/>
      <w:sz w:val="18"/>
      <w:szCs w:val="18"/>
      <w:lang w:val="ru-RU" w:bidi="ar-SA"/>
    </w:rPr>
  </w:style>
  <w:style w:type="character" w:customStyle="1" w:styleId="ae">
    <w:name w:val="Подпись к таблице_"/>
    <w:link w:val="ad"/>
    <w:locked/>
    <w:rsid w:val="0032048D"/>
    <w:rPr>
      <w:rFonts w:ascii="Times New Roman" w:hAnsi="Times New Roman"/>
      <w:b/>
      <w:bCs/>
      <w:sz w:val="18"/>
      <w:szCs w:val="18"/>
      <w:shd w:val="clear" w:color="auto" w:fill="FFFFFF"/>
    </w:rPr>
  </w:style>
  <w:style w:type="paragraph" w:customStyle="1" w:styleId="19">
    <w:name w:val="Абзац списка1"/>
    <w:basedOn w:val="a"/>
    <w:uiPriority w:val="99"/>
    <w:qFormat/>
    <w:rsid w:val="0032048D"/>
    <w:pPr>
      <w:ind w:left="720"/>
    </w:pPr>
    <w:rPr>
      <w:rFonts w:cs="Calibri"/>
      <w:lang w:val="ru-RU" w:bidi="ar-SA"/>
    </w:rPr>
  </w:style>
  <w:style w:type="paragraph" w:customStyle="1" w:styleId="af">
    <w:name w:val="реквизитПодпись"/>
    <w:basedOn w:val="a"/>
    <w:uiPriority w:val="99"/>
    <w:qFormat/>
    <w:rsid w:val="0032048D"/>
    <w:pPr>
      <w:tabs>
        <w:tab w:val="left" w:pos="6804"/>
      </w:tabs>
      <w:suppressAutoHyphens/>
      <w:spacing w:before="360" w:after="0" w:line="240" w:lineRule="auto"/>
    </w:pPr>
    <w:rPr>
      <w:rFonts w:ascii="Times New Roman" w:hAnsi="Times New Roman"/>
      <w:sz w:val="24"/>
      <w:szCs w:val="24"/>
      <w:lang w:val="ru-RU" w:eastAsia="ar-SA" w:bidi="ar-SA"/>
    </w:rPr>
  </w:style>
  <w:style w:type="paragraph" w:customStyle="1" w:styleId="Bodytext21">
    <w:name w:val="Body text (2)1"/>
    <w:basedOn w:val="a"/>
    <w:uiPriority w:val="99"/>
    <w:qFormat/>
    <w:rsid w:val="0032048D"/>
    <w:pPr>
      <w:widowControl w:val="0"/>
      <w:shd w:val="clear" w:color="auto" w:fill="FFFFFF"/>
      <w:spacing w:after="0" w:line="298" w:lineRule="exact"/>
      <w:ind w:hanging="760"/>
      <w:jc w:val="center"/>
    </w:pPr>
    <w:rPr>
      <w:rFonts w:ascii="Times New Roman" w:hAnsi="Times New Roman"/>
      <w:color w:val="000000"/>
      <w:sz w:val="26"/>
      <w:szCs w:val="26"/>
      <w:lang w:val="ru-RU" w:eastAsia="ru-RU" w:bidi="ru-RU"/>
    </w:rPr>
  </w:style>
  <w:style w:type="paragraph" w:customStyle="1" w:styleId="af0">
    <w:name w:val="Базовый"/>
    <w:uiPriority w:val="99"/>
    <w:qFormat/>
    <w:rsid w:val="0032048D"/>
    <w:pPr>
      <w:tabs>
        <w:tab w:val="left" w:pos="709"/>
      </w:tabs>
      <w:suppressAutoHyphens/>
      <w:spacing w:after="200" w:line="276" w:lineRule="atLeast"/>
    </w:pPr>
    <w:rPr>
      <w:rFonts w:eastAsia="SimSun"/>
      <w:color w:val="00000A"/>
      <w:sz w:val="22"/>
      <w:szCs w:val="22"/>
    </w:rPr>
  </w:style>
  <w:style w:type="paragraph" w:customStyle="1" w:styleId="Bodytext3">
    <w:name w:val="Body text (3)"/>
    <w:basedOn w:val="a"/>
    <w:uiPriority w:val="99"/>
    <w:qFormat/>
    <w:rsid w:val="0032048D"/>
    <w:pPr>
      <w:widowControl w:val="0"/>
      <w:shd w:val="clear" w:color="auto" w:fill="FFFFFF"/>
      <w:spacing w:after="300" w:line="298" w:lineRule="exact"/>
      <w:jc w:val="center"/>
    </w:pPr>
    <w:rPr>
      <w:rFonts w:ascii="Times New Roman" w:hAnsi="Times New Roman"/>
      <w:b/>
      <w:bCs/>
      <w:color w:val="000000"/>
      <w:sz w:val="26"/>
      <w:szCs w:val="26"/>
      <w:lang w:val="ru-RU" w:eastAsia="ru-RU" w:bidi="ru-RU"/>
    </w:rPr>
  </w:style>
  <w:style w:type="paragraph" w:customStyle="1" w:styleId="Style20">
    <w:name w:val="Style2"/>
    <w:basedOn w:val="a"/>
    <w:uiPriority w:val="99"/>
    <w:qFormat/>
    <w:rsid w:val="0032048D"/>
    <w:pPr>
      <w:widowControl w:val="0"/>
      <w:autoSpaceDE w:val="0"/>
      <w:autoSpaceDN w:val="0"/>
      <w:adjustRightInd w:val="0"/>
      <w:spacing w:after="0" w:line="310" w:lineRule="exact"/>
      <w:jc w:val="both"/>
    </w:pPr>
    <w:rPr>
      <w:rFonts w:ascii="Times New Roman" w:hAnsi="Times New Roman"/>
      <w:sz w:val="24"/>
      <w:szCs w:val="24"/>
      <w:lang w:val="ru-RU" w:eastAsia="ru-RU" w:bidi="ar-SA"/>
    </w:rPr>
  </w:style>
  <w:style w:type="paragraph" w:customStyle="1" w:styleId="consplusnonformatmailrucssattributepostfix">
    <w:name w:val="consplusnonformat_mailru_css_attribute_postfix"/>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consplusnormalmailrucssattributepostfix">
    <w:name w:val="consplusnormal_mailru_css_attribute_postfix"/>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msonormalmailrucssattributepostfix">
    <w:name w:val="msonormal_mailru_css_attribute_postfix"/>
    <w:basedOn w:val="a"/>
    <w:uiPriority w:val="99"/>
    <w:qFormat/>
    <w:rsid w:val="0032048D"/>
    <w:pPr>
      <w:spacing w:before="100" w:beforeAutospacing="1" w:after="100" w:afterAutospacing="1" w:line="240" w:lineRule="auto"/>
    </w:pPr>
    <w:rPr>
      <w:rFonts w:ascii="Times New Roman" w:hAnsi="Times New Roman"/>
      <w:sz w:val="24"/>
      <w:szCs w:val="24"/>
      <w:lang w:val="ru-RU" w:eastAsia="ru-RU" w:bidi="ar-SA"/>
    </w:rPr>
  </w:style>
  <w:style w:type="paragraph" w:customStyle="1" w:styleId="af1">
    <w:name w:val="Содержимое таблицы"/>
    <w:basedOn w:val="a"/>
    <w:uiPriority w:val="99"/>
    <w:qFormat/>
    <w:rsid w:val="0032048D"/>
    <w:pPr>
      <w:suppressLineNumbers/>
      <w:spacing w:after="0" w:line="240" w:lineRule="auto"/>
    </w:pPr>
    <w:rPr>
      <w:rFonts w:ascii="Times New Roman" w:hAnsi="Times New Roman"/>
      <w:sz w:val="20"/>
      <w:szCs w:val="20"/>
      <w:lang w:val="ru-RU" w:eastAsia="zh-CN" w:bidi="ar-SA"/>
    </w:rPr>
  </w:style>
  <w:style w:type="character" w:customStyle="1" w:styleId="10">
    <w:name w:val="Заголовок 1 Знак"/>
    <w:link w:val="1"/>
    <w:uiPriority w:val="99"/>
    <w:rsid w:val="0032048D"/>
    <w:rPr>
      <w:rFonts w:ascii="Cambria" w:hAnsi="Cambria"/>
      <w:b/>
      <w:bCs/>
      <w:color w:val="365F91"/>
      <w:sz w:val="28"/>
      <w:szCs w:val="28"/>
    </w:rPr>
  </w:style>
  <w:style w:type="character" w:customStyle="1" w:styleId="20">
    <w:name w:val="Заголовок 2 Знак"/>
    <w:link w:val="2"/>
    <w:rsid w:val="0032048D"/>
    <w:rPr>
      <w:rFonts w:ascii="Cambria" w:hAnsi="Cambria"/>
      <w:b/>
      <w:bCs/>
      <w:color w:val="4F81BD"/>
      <w:sz w:val="26"/>
      <w:szCs w:val="26"/>
    </w:rPr>
  </w:style>
  <w:style w:type="character" w:customStyle="1" w:styleId="40">
    <w:name w:val="Заголовок 4 Знак"/>
    <w:link w:val="4"/>
    <w:uiPriority w:val="99"/>
    <w:rsid w:val="0032048D"/>
    <w:rPr>
      <w:rFonts w:ascii="Cambria" w:hAnsi="Cambria"/>
      <w:b/>
      <w:bCs/>
      <w:i/>
      <w:iCs/>
      <w:color w:val="4F81BD"/>
    </w:rPr>
  </w:style>
  <w:style w:type="character" w:customStyle="1" w:styleId="50">
    <w:name w:val="Заголовок 5 Знак"/>
    <w:link w:val="5"/>
    <w:uiPriority w:val="99"/>
    <w:rsid w:val="0032048D"/>
    <w:rPr>
      <w:rFonts w:ascii="Cambria" w:hAnsi="Cambria"/>
      <w:color w:val="243F60"/>
    </w:rPr>
  </w:style>
  <w:style w:type="character" w:customStyle="1" w:styleId="60">
    <w:name w:val="Заголовок 6 Знак"/>
    <w:link w:val="6"/>
    <w:uiPriority w:val="9"/>
    <w:semiHidden/>
    <w:rsid w:val="0032048D"/>
    <w:rPr>
      <w:rFonts w:ascii="Cambria" w:hAnsi="Cambria"/>
      <w:i/>
      <w:iCs/>
      <w:color w:val="243F60"/>
    </w:rPr>
  </w:style>
  <w:style w:type="character" w:customStyle="1" w:styleId="70">
    <w:name w:val="Заголовок 7 Знак"/>
    <w:link w:val="7"/>
    <w:semiHidden/>
    <w:rsid w:val="0032048D"/>
    <w:rPr>
      <w:rFonts w:ascii="Cambria" w:hAnsi="Cambria"/>
      <w:i/>
      <w:iCs/>
      <w:color w:val="404040"/>
    </w:rPr>
  </w:style>
  <w:style w:type="character" w:customStyle="1" w:styleId="80">
    <w:name w:val="Заголовок 8 Знак"/>
    <w:link w:val="8"/>
    <w:semiHidden/>
    <w:rsid w:val="0032048D"/>
    <w:rPr>
      <w:rFonts w:ascii="Cambria" w:hAnsi="Cambria"/>
      <w:color w:val="4F81BD"/>
    </w:rPr>
  </w:style>
  <w:style w:type="character" w:customStyle="1" w:styleId="90">
    <w:name w:val="Заголовок 9 Знак"/>
    <w:link w:val="9"/>
    <w:semiHidden/>
    <w:rsid w:val="0032048D"/>
    <w:rPr>
      <w:rFonts w:ascii="Cambria" w:hAnsi="Cambria"/>
      <w:i/>
      <w:iCs/>
      <w:color w:val="404040"/>
    </w:rPr>
  </w:style>
  <w:style w:type="paragraph" w:styleId="af2">
    <w:name w:val="caption"/>
    <w:basedOn w:val="a"/>
    <w:next w:val="a"/>
    <w:uiPriority w:val="35"/>
    <w:unhideWhenUsed/>
    <w:qFormat/>
    <w:rsid w:val="0032048D"/>
    <w:pPr>
      <w:spacing w:line="240" w:lineRule="auto"/>
    </w:pPr>
    <w:rPr>
      <w:b/>
      <w:bCs/>
      <w:color w:val="4F81BD"/>
      <w:sz w:val="18"/>
      <w:szCs w:val="18"/>
    </w:rPr>
  </w:style>
  <w:style w:type="paragraph" w:styleId="af3">
    <w:name w:val="Title"/>
    <w:basedOn w:val="a"/>
    <w:next w:val="a"/>
    <w:link w:val="af4"/>
    <w:qFormat/>
    <w:rsid w:val="0032048D"/>
    <w:pPr>
      <w:pBdr>
        <w:bottom w:val="single" w:sz="8" w:space="4" w:color="4F81BD"/>
      </w:pBdr>
      <w:spacing w:after="300" w:line="240" w:lineRule="auto"/>
      <w:contextualSpacing/>
    </w:pPr>
    <w:rPr>
      <w:rFonts w:ascii="Cambria" w:hAnsi="Cambria"/>
      <w:color w:val="17365D"/>
      <w:spacing w:val="5"/>
      <w:kern w:val="28"/>
      <w:sz w:val="52"/>
      <w:szCs w:val="52"/>
      <w:lang w:val="ru-RU" w:bidi="ar-SA"/>
    </w:rPr>
  </w:style>
  <w:style w:type="character" w:customStyle="1" w:styleId="af4">
    <w:name w:val="Название Знак"/>
    <w:link w:val="af3"/>
    <w:rsid w:val="0032048D"/>
    <w:rPr>
      <w:rFonts w:ascii="Cambria" w:hAnsi="Cambria"/>
      <w:color w:val="17365D"/>
      <w:spacing w:val="5"/>
      <w:kern w:val="28"/>
      <w:sz w:val="52"/>
      <w:szCs w:val="52"/>
    </w:rPr>
  </w:style>
  <w:style w:type="paragraph" w:styleId="af5">
    <w:name w:val="Body Text Indent"/>
    <w:aliases w:val="Основной текст 1,Нумерованный список !!"/>
    <w:basedOn w:val="a"/>
    <w:link w:val="af6"/>
    <w:qFormat/>
    <w:rsid w:val="0032048D"/>
    <w:pPr>
      <w:shd w:val="clear" w:color="auto" w:fill="FFFFFF"/>
      <w:ind w:firstLine="720"/>
      <w:jc w:val="both"/>
    </w:pPr>
    <w:rPr>
      <w:rFonts w:ascii="Times New Roman" w:hAnsi="Times New Roman"/>
      <w:color w:val="000000"/>
      <w:sz w:val="28"/>
      <w:szCs w:val="28"/>
    </w:rPr>
  </w:style>
  <w:style w:type="character" w:customStyle="1" w:styleId="af6">
    <w:name w:val="Основной текст с отступом Знак"/>
    <w:aliases w:val="Основной текст 1 Знак,Нумерованный список !! Знак"/>
    <w:link w:val="af5"/>
    <w:rsid w:val="0032048D"/>
    <w:rPr>
      <w:rFonts w:ascii="Times New Roman" w:hAnsi="Times New Roman"/>
      <w:color w:val="000000"/>
      <w:sz w:val="28"/>
      <w:szCs w:val="28"/>
      <w:shd w:val="clear" w:color="auto" w:fill="FFFFFF"/>
      <w:lang w:val="en-US" w:bidi="en-US"/>
    </w:rPr>
  </w:style>
  <w:style w:type="paragraph" w:styleId="af7">
    <w:name w:val="Subtitle"/>
    <w:basedOn w:val="a"/>
    <w:next w:val="a"/>
    <w:link w:val="af8"/>
    <w:uiPriority w:val="11"/>
    <w:qFormat/>
    <w:rsid w:val="0032048D"/>
    <w:pPr>
      <w:numPr>
        <w:ilvl w:val="1"/>
      </w:numPr>
    </w:pPr>
    <w:rPr>
      <w:rFonts w:ascii="Cambria" w:hAnsi="Cambria"/>
      <w:i/>
      <w:iCs/>
      <w:color w:val="4F81BD"/>
      <w:spacing w:val="15"/>
      <w:sz w:val="24"/>
      <w:szCs w:val="24"/>
      <w:lang w:val="ru-RU" w:bidi="ar-SA"/>
    </w:rPr>
  </w:style>
  <w:style w:type="character" w:customStyle="1" w:styleId="af8">
    <w:name w:val="Подзаголовок Знак"/>
    <w:link w:val="af7"/>
    <w:uiPriority w:val="11"/>
    <w:rsid w:val="0032048D"/>
    <w:rPr>
      <w:rFonts w:ascii="Cambria" w:hAnsi="Cambria"/>
      <w:i/>
      <w:iCs/>
      <w:color w:val="4F81BD"/>
      <w:spacing w:val="15"/>
      <w:sz w:val="24"/>
      <w:szCs w:val="24"/>
    </w:rPr>
  </w:style>
  <w:style w:type="character" w:styleId="af9">
    <w:name w:val="Strong"/>
    <w:uiPriority w:val="99"/>
    <w:qFormat/>
    <w:rsid w:val="0032048D"/>
    <w:rPr>
      <w:b/>
      <w:bCs/>
    </w:rPr>
  </w:style>
  <w:style w:type="character" w:styleId="afa">
    <w:name w:val="Emphasis"/>
    <w:uiPriority w:val="20"/>
    <w:qFormat/>
    <w:rsid w:val="0032048D"/>
    <w:rPr>
      <w:i/>
      <w:iCs/>
    </w:rPr>
  </w:style>
  <w:style w:type="paragraph" w:styleId="afb">
    <w:name w:val="Normal (Web)"/>
    <w:aliases w:val="Обычный (Web),Обычный (Web)1,Обычный (веб) Знак1,Обычный (веб) Знак Знак,Знак6,Знак Знак Знак Знак Знак,Знак Знак Знак,Знак Знак Знак Знак Знак Знак Знак Знак Знак Знак Знак Знак,Знак Знак Знак Знак Знак Знак Знак Знак Знак Знак Знак,Знак4"/>
    <w:basedOn w:val="a"/>
    <w:link w:val="afc"/>
    <w:uiPriority w:val="99"/>
    <w:unhideWhenUsed/>
    <w:qFormat/>
    <w:rsid w:val="0032048D"/>
    <w:pPr>
      <w:spacing w:before="100" w:beforeAutospacing="1" w:after="100" w:afterAutospacing="1"/>
    </w:pPr>
    <w:rPr>
      <w:rFonts w:ascii="Times New Roman" w:hAnsi="Times New Roman"/>
      <w:sz w:val="24"/>
      <w:szCs w:val="24"/>
    </w:rPr>
  </w:style>
  <w:style w:type="character" w:customStyle="1" w:styleId="afc">
    <w:name w:val="Обычный (веб) Знак"/>
    <w:aliases w:val="Обычный (Web) Знак,Обычный (Web)1 Знак,Обычный (веб) Знак1 Знак,Обычный (веб) Знак Знак Знак,Знак6 Знак,Знак Знак Знак Знак Знак Знак,Знак Знак Знак Знак,Знак Знак Знак Знак Знак Знак Знак Знак Знак Знак Знак Знак Знак,Знак4 Знак"/>
    <w:link w:val="afb"/>
    <w:uiPriority w:val="99"/>
    <w:locked/>
    <w:rsid w:val="0032048D"/>
    <w:rPr>
      <w:rFonts w:ascii="Times New Roman" w:hAnsi="Times New Roman"/>
      <w:sz w:val="24"/>
      <w:szCs w:val="24"/>
      <w:lang w:val="en-US" w:bidi="en-US"/>
    </w:rPr>
  </w:style>
  <w:style w:type="paragraph" w:styleId="afd">
    <w:name w:val="No Spacing"/>
    <w:aliases w:val="2 стиль"/>
    <w:link w:val="afe"/>
    <w:uiPriority w:val="99"/>
    <w:qFormat/>
    <w:rsid w:val="0032048D"/>
    <w:rPr>
      <w:sz w:val="22"/>
      <w:szCs w:val="22"/>
      <w:lang w:val="en-US" w:bidi="en-US"/>
    </w:rPr>
  </w:style>
  <w:style w:type="character" w:customStyle="1" w:styleId="afe">
    <w:name w:val="Без интервала Знак"/>
    <w:aliases w:val="2 стиль Знак"/>
    <w:link w:val="afd"/>
    <w:uiPriority w:val="99"/>
    <w:locked/>
    <w:rsid w:val="0032048D"/>
    <w:rPr>
      <w:sz w:val="22"/>
      <w:szCs w:val="22"/>
      <w:lang w:val="en-US" w:bidi="en-US"/>
    </w:rPr>
  </w:style>
  <w:style w:type="paragraph" w:styleId="aff">
    <w:name w:val="List Paragraph"/>
    <w:basedOn w:val="a"/>
    <w:uiPriority w:val="99"/>
    <w:qFormat/>
    <w:rsid w:val="0032048D"/>
    <w:pPr>
      <w:ind w:left="720"/>
      <w:contextualSpacing/>
    </w:pPr>
  </w:style>
  <w:style w:type="paragraph" w:styleId="28">
    <w:name w:val="Quote"/>
    <w:basedOn w:val="a"/>
    <w:next w:val="a"/>
    <w:link w:val="29"/>
    <w:uiPriority w:val="29"/>
    <w:qFormat/>
    <w:rsid w:val="0032048D"/>
    <w:rPr>
      <w:i/>
      <w:iCs/>
      <w:color w:val="000000"/>
      <w:sz w:val="20"/>
      <w:szCs w:val="20"/>
      <w:lang w:val="ru-RU" w:bidi="ar-SA"/>
    </w:rPr>
  </w:style>
  <w:style w:type="character" w:customStyle="1" w:styleId="29">
    <w:name w:val="Цитата 2 Знак"/>
    <w:link w:val="28"/>
    <w:uiPriority w:val="29"/>
    <w:rsid w:val="0032048D"/>
    <w:rPr>
      <w:i/>
      <w:iCs/>
      <w:color w:val="000000"/>
    </w:rPr>
  </w:style>
  <w:style w:type="paragraph" w:styleId="aff0">
    <w:name w:val="Intense Quote"/>
    <w:basedOn w:val="a"/>
    <w:next w:val="a"/>
    <w:link w:val="aff1"/>
    <w:uiPriority w:val="30"/>
    <w:qFormat/>
    <w:rsid w:val="0032048D"/>
    <w:pPr>
      <w:pBdr>
        <w:bottom w:val="single" w:sz="4" w:space="4" w:color="4F81BD"/>
      </w:pBdr>
      <w:spacing w:before="200" w:after="280"/>
      <w:ind w:left="936" w:right="936"/>
    </w:pPr>
    <w:rPr>
      <w:b/>
      <w:bCs/>
      <w:i/>
      <w:iCs/>
      <w:color w:val="4F81BD"/>
      <w:sz w:val="20"/>
      <w:szCs w:val="20"/>
      <w:lang w:val="ru-RU" w:bidi="ar-SA"/>
    </w:rPr>
  </w:style>
  <w:style w:type="character" w:customStyle="1" w:styleId="aff1">
    <w:name w:val="Выделенная цитата Знак"/>
    <w:link w:val="aff0"/>
    <w:uiPriority w:val="30"/>
    <w:rsid w:val="0032048D"/>
    <w:rPr>
      <w:b/>
      <w:bCs/>
      <w:i/>
      <w:iCs/>
      <w:color w:val="4F81BD"/>
    </w:rPr>
  </w:style>
  <w:style w:type="character" w:styleId="aff2">
    <w:name w:val="Subtle Emphasis"/>
    <w:uiPriority w:val="19"/>
    <w:qFormat/>
    <w:rsid w:val="0032048D"/>
    <w:rPr>
      <w:i/>
      <w:iCs/>
      <w:color w:val="808080"/>
    </w:rPr>
  </w:style>
  <w:style w:type="character" w:styleId="aff3">
    <w:name w:val="Intense Emphasis"/>
    <w:uiPriority w:val="21"/>
    <w:qFormat/>
    <w:rsid w:val="0032048D"/>
    <w:rPr>
      <w:b/>
      <w:bCs/>
      <w:i/>
      <w:iCs/>
      <w:color w:val="4F81BD"/>
    </w:rPr>
  </w:style>
  <w:style w:type="character" w:styleId="aff4">
    <w:name w:val="Subtle Reference"/>
    <w:uiPriority w:val="31"/>
    <w:qFormat/>
    <w:rsid w:val="0032048D"/>
    <w:rPr>
      <w:smallCaps/>
      <w:color w:val="C0504D"/>
      <w:u w:val="single"/>
    </w:rPr>
  </w:style>
  <w:style w:type="character" w:styleId="aff5">
    <w:name w:val="Intense Reference"/>
    <w:uiPriority w:val="32"/>
    <w:qFormat/>
    <w:rsid w:val="0032048D"/>
    <w:rPr>
      <w:b/>
      <w:bCs/>
      <w:smallCaps/>
      <w:color w:val="C0504D"/>
      <w:spacing w:val="5"/>
      <w:u w:val="single"/>
    </w:rPr>
  </w:style>
  <w:style w:type="character" w:styleId="aff6">
    <w:name w:val="Book Title"/>
    <w:uiPriority w:val="33"/>
    <w:qFormat/>
    <w:rsid w:val="0032048D"/>
    <w:rPr>
      <w:b/>
      <w:bCs/>
      <w:smallCaps/>
      <w:spacing w:val="5"/>
    </w:rPr>
  </w:style>
  <w:style w:type="paragraph" w:styleId="aff7">
    <w:name w:val="TOC Heading"/>
    <w:basedOn w:val="1"/>
    <w:next w:val="a"/>
    <w:uiPriority w:val="39"/>
    <w:semiHidden/>
    <w:unhideWhenUsed/>
    <w:qFormat/>
    <w:rsid w:val="0032048D"/>
    <w:pPr>
      <w:outlineLvl w:val="9"/>
    </w:pPr>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B8595FAAFAE409891E03EB4DDCFF8A0330F811D2B7F6DC3631DD0AF4FF8EBF7E204CB40912DC210144EA4FF834FBF3BB8D039E9F1C0A404iFpED" TargetMode="External"/><Relationship Id="rId18" Type="http://schemas.openxmlformats.org/officeDocument/2006/relationships/hyperlink" Target="consultantplus://offline/ref=8B8595FAAFAE409891E03EB4DDCFF8A03004851929203AC13248DEAA47A8B1E7F44DC4478F2DC5081045F2iApCD" TargetMode="External"/><Relationship Id="rId26" Type="http://schemas.openxmlformats.org/officeDocument/2006/relationships/hyperlink" Target="consultantplus://offline/ref=8B8595FAAFAE409891E03EB4DDCFF8A03004811923706DC3631DD0AF4FF8EBF7E204CB40912DC217124EA4FF834FBF3BB8D039E9F1C0A404iFpED" TargetMode="External"/><Relationship Id="rId39" Type="http://schemas.openxmlformats.org/officeDocument/2006/relationships/hyperlink" Target="consultantplus://offline/ref=8B8595FAAFAE409891E03EB4DDCFF8A033088A182B756DC3631DD0AF4FF8EBF7E204CB40912DC217124EA4FF834FBF3BB8D039E9F1C0A404iFpED" TargetMode="External"/><Relationship Id="rId21" Type="http://schemas.openxmlformats.org/officeDocument/2006/relationships/hyperlink" Target="consultantplus://offline/ref=8B8595FAAFAE409891E03EB4DDCFF8A03B0F8B14227D30C96B44DCAD48F7B4F2E515CB439733C2110C47F0ACiCp5D" TargetMode="External"/><Relationship Id="rId34" Type="http://schemas.openxmlformats.org/officeDocument/2006/relationships/hyperlink" Target="consultantplus://offline/ref=8B8595FAAFAE409891E03EB4DDCFF8A033088A182B756DC3631DD0AF4FF8EBF7E204CB40912DC2161B4EA4FF834FBF3BB8D039E9F1C0A404iFpED" TargetMode="External"/><Relationship Id="rId42" Type="http://schemas.openxmlformats.org/officeDocument/2006/relationships/hyperlink" Target="consultantplus://offline/ref=8B8595FAAFAE409891E03EB4DDCFF8A0300C831D27756DC3631DD0AF4FF8EBF7E204CB40912DC31E174EA4FF834FBF3BB8D039E9F1C0A404iFpED" TargetMode="External"/><Relationship Id="rId47" Type="http://schemas.openxmlformats.org/officeDocument/2006/relationships/hyperlink" Target="consultantplus://offline/ref=8B8595FAAFAE409891E03EB4DDCFF8A0360E801F23736DC3631DD0AF4FF8EBF7E204CB43962FC41D4614B4FBCA18B427BEC927ECEFC0iAp6D" TargetMode="External"/><Relationship Id="rId50" Type="http://schemas.openxmlformats.org/officeDocument/2006/relationships/hyperlink" Target="consultantplus://offline/ref=8B8595FAAFAE409891E037A6DFCFF8A03404821D29203AC13248DEAA47A8B1E7F44DC4478F2DC5081045F2iApCD" TargetMode="External"/><Relationship Id="rId55" Type="http://schemas.openxmlformats.org/officeDocument/2006/relationships/theme" Target="theme/theme1.xml"/><Relationship Id="rId7" Type="http://schemas.openxmlformats.org/officeDocument/2006/relationships/hyperlink" Target="consultantplus://offline/ref=8B8595FAAFAE409891E03EB4DDCFF8A0330887152B7F6DC3631DD0AF4FF8EBF7E204CB40912DC217164EA4FF834FBF3BB8D039E9F1C0A404iFpED" TargetMode="External"/><Relationship Id="rId12" Type="http://schemas.openxmlformats.org/officeDocument/2006/relationships/hyperlink" Target="consultantplus://offline/ref=8B8595FAAFAE409891E03EB4DDCFF8A0310D861A27736DC3631DD0AF4FF8EBF7E204CB40912DC717164EA4FF834FBF3BB8D039E9F1C0A404iFpED" TargetMode="External"/><Relationship Id="rId17" Type="http://schemas.openxmlformats.org/officeDocument/2006/relationships/hyperlink" Target="consultantplus://offline/ref=8B8595FAAFAE409891E03EB4DDCFF8A0330887152B7F6DC3631DD0AF4FF8EBF7E204CB40912DC217154EA4FF834FBF3BB8D039E9F1C0A404iFpED" TargetMode="External"/><Relationship Id="rId25" Type="http://schemas.openxmlformats.org/officeDocument/2006/relationships/hyperlink" Target="consultantplus://offline/ref=8B8595FAAFAE409891E03EB4DDCFF8A0330F811C207F6DC3631DD0AF4FF8EBF7E204CB40912DC217134EA4FF834FBF3BB8D039E9F1C0A404iFpED" TargetMode="External"/><Relationship Id="rId33" Type="http://schemas.openxmlformats.org/officeDocument/2006/relationships/hyperlink" Target="consultantplus://offline/ref=8B8595FAAFAE409891E03EB4DDCFF8A03004811923706DC3631DD0AF4FF8EBF7E204CB40912DC217104EA4FF834FBF3BB8D039E9F1C0A404iFpED" TargetMode="External"/><Relationship Id="rId38" Type="http://schemas.openxmlformats.org/officeDocument/2006/relationships/hyperlink" Target="consultantplus://offline/ref=8B8595FAAFAE409891E03EB4DDCFF8A03004811923706DC3631DD0AF4FF8EBF7E204CB40912DC217174EA4FF834FBF3BB8D039E9F1C0A404iFpED" TargetMode="External"/><Relationship Id="rId46" Type="http://schemas.openxmlformats.org/officeDocument/2006/relationships/hyperlink" Target="consultantplus://offline/ref=8B8595FAAFAE409891E03EB4DDCFF8A0300D871922746DC3631DD0AF4FF8EBF7F004934C932BDC16155BF2AEC5i1p8D" TargetMode="External"/><Relationship Id="rId2" Type="http://schemas.microsoft.com/office/2007/relationships/stylesWithEffects" Target="stylesWithEffects.xml"/><Relationship Id="rId16" Type="http://schemas.openxmlformats.org/officeDocument/2006/relationships/hyperlink" Target="consultantplus://offline/ref=8B8595FAAFAE409891E03EB4DDCFF8A0330887152B7F6DC3631DD0AF4FF8EBF7E204CB40912DC217174EA4FF834FBF3BB8D039E9F1C0A404iFpED" TargetMode="External"/><Relationship Id="rId20" Type="http://schemas.openxmlformats.org/officeDocument/2006/relationships/hyperlink" Target="consultantplus://offline/ref=8B8595FAAFAE409891E03EB4DDCFF8A0300C831A2A7E6DC3631DD0AF4FF8EBF7E204CB40912DC114154EA4FF834FBF3BB8D039E9F1C0A404iFpED" TargetMode="External"/><Relationship Id="rId29" Type="http://schemas.openxmlformats.org/officeDocument/2006/relationships/hyperlink" Target="consultantplus://offline/ref=8B8595FAAFAE409891E03EB4DDCFF8A0310D861A27736DC3631DD0AF4FF8EBF7E204CB40912DC717164EA4FF834FBF3BB8D039E9F1C0A404iFpED" TargetMode="External"/><Relationship Id="rId41" Type="http://schemas.openxmlformats.org/officeDocument/2006/relationships/hyperlink" Target="consultantplus://offline/ref=8B8595FAAFAE409891E03EB4DDCFF8A03B0F8B14227D30C96B44DCAD48F7B4F2E515CB439733C2110C47F0ACiCp5D"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8B8595FAAFAE409891E03EB4DDCFF8A0300C831A2A7E6DC3631DD0AF4FF8EBF7E204CB40912DC114174EA4FF834FBF3BB8D039E9F1C0A404iFpED" TargetMode="External"/><Relationship Id="rId11" Type="http://schemas.openxmlformats.org/officeDocument/2006/relationships/hyperlink" Target="consultantplus://offline/ref=8B8595FAAFAE409891E03EB4DDCFF8A03004811923706DC3631DD0AF4FF8EBF7E204CB40912DC2161A4EA4FF834FBF3BB8D039E9F1C0A404iFpED" TargetMode="External"/><Relationship Id="rId24" Type="http://schemas.openxmlformats.org/officeDocument/2006/relationships/hyperlink" Target="consultantplus://offline/ref=8B8595FAAFAE409891E03EB4DDCFF8A03305871F20746DC3631DD0AF4FF8EBF7E204CB40912DC311164EA4FF834FBF3BB8D039E9F1C0A404iFpED" TargetMode="External"/><Relationship Id="rId32" Type="http://schemas.openxmlformats.org/officeDocument/2006/relationships/hyperlink" Target="consultantplus://offline/ref=8B8595FAAFAE409891E03EB4DDCFF8A03B0F8B14227D30C96B44DCAD48F7B4F2E515CB439733C2110C47F0ACiCp5D" TargetMode="External"/><Relationship Id="rId37" Type="http://schemas.openxmlformats.org/officeDocument/2006/relationships/hyperlink" Target="consultantplus://offline/ref=8B8595FAAFAE409891E03EB4DDCFF8A0330C831524766DC3631DD0AF4FF8EBF7E204CB40912DC217124EA4FF834FBF3BB8D039E9F1C0A404iFpED" TargetMode="External"/><Relationship Id="rId40" Type="http://schemas.openxmlformats.org/officeDocument/2006/relationships/hyperlink" Target="consultantplus://offline/ref=8B8595FAAFAE409891E03EB4DDCFF8A03004811923706DC3631DD0AF4FF8EBF7E204CB40912DC217154EA4FF834FBF3BB8D039E9F1C0A404iFpED" TargetMode="External"/><Relationship Id="rId45" Type="http://schemas.openxmlformats.org/officeDocument/2006/relationships/hyperlink" Target="consultantplus://offline/ref=8B8595FAAFAE409891E03EB4DDCFF8A033048A1F20776DC3631DD0AF4FF8EBF7E204CB40912DC2161A4EA4FF834FBF3BB8D039E9F1C0A404iFpED" TargetMode="External"/><Relationship Id="rId53" Type="http://schemas.openxmlformats.org/officeDocument/2006/relationships/hyperlink" Target="consultantplus://offline/ref=8B8595FAAFAE409891E037A6DFCFF8A0360F8419277D30C96B44DCAD48F7B4F2E515CB439733C2110C47F0ACiCp5D" TargetMode="External"/><Relationship Id="rId5" Type="http://schemas.openxmlformats.org/officeDocument/2006/relationships/hyperlink" Target="consultantplus://offline/ref=8B8595FAAFAE409891E03EB4DDCFF8A0330C831524766DC3631DD0AF4FF8EBF7E204CB40912DC2161A4EA4FF834FBF3BB8D039E9F1C0A404iFpED" TargetMode="External"/><Relationship Id="rId15" Type="http://schemas.openxmlformats.org/officeDocument/2006/relationships/hyperlink" Target="consultantplus://offline/ref=8B8595FAAFAE409891E03EB4DDCFF8A031048A15207E6DC3631DD0AF4FF8EBF7E204CB40912DC017134EA4FF834FBF3BB8D039E9F1C0A404iFpED" TargetMode="External"/><Relationship Id="rId23" Type="http://schemas.openxmlformats.org/officeDocument/2006/relationships/hyperlink" Target="consultantplus://offline/ref=8B8595FAAFAE409891E03EB4DDCFF8A0360C861D2B776DC3631DD0AF4FF8EBF7E204CB40912CC617164EA4FF834FBF3BB8D039E9F1C0A404iFpED" TargetMode="External"/><Relationship Id="rId28" Type="http://schemas.openxmlformats.org/officeDocument/2006/relationships/hyperlink" Target="consultantplus://offline/ref=8B8595FAAFAE409891E03EB4DDCFF8A0300C831D27756DC3631DD0AF4FF8EBF7E204CB40912DC31E104EA4FF834FBF3BB8D039E9F1C0A404iFpED" TargetMode="External"/><Relationship Id="rId36" Type="http://schemas.openxmlformats.org/officeDocument/2006/relationships/hyperlink" Target="consultantplus://offline/ref=8B8595FAAFAE409891E03EB4DDCFF8A0330C831524766DC3631DD0AF4FF8EBF7E204CB40912DC2161B4EA4FF834FBF3BB8D039E9F1C0A404iFpED" TargetMode="External"/><Relationship Id="rId49" Type="http://schemas.openxmlformats.org/officeDocument/2006/relationships/hyperlink" Target="consultantplus://offline/ref=8B8595FAAFAE409891E037A6DFCFF8A03005821F29203AC13248DEAA47A8B1E7F44DC4478F2DC5081045F2iApCD" TargetMode="External"/><Relationship Id="rId10" Type="http://schemas.openxmlformats.org/officeDocument/2006/relationships/hyperlink" Target="consultantplus://offline/ref=8B8595FAAFAE409891E03EB4DDCFF8A033048A1F20776DC3631DD0AF4FF8EBF7E204CB40912DC2161A4EA4FF834FBF3BB8D039E9F1C0A404iFpED" TargetMode="External"/><Relationship Id="rId19" Type="http://schemas.openxmlformats.org/officeDocument/2006/relationships/hyperlink" Target="consultantplus://offline/ref=8B8595FAAFAE409891E03EB4DDCFF8A0300C831A2A7E6DC3631DD0AF4FF8EBF7E204CB40912DC114144EA4FF834FBF3BB8D039E9F1C0A404iFpED" TargetMode="External"/><Relationship Id="rId31" Type="http://schemas.openxmlformats.org/officeDocument/2006/relationships/hyperlink" Target="consultantplus://offline/ref=8B8595FAAFAE409891E03EB4DDCFF8A0300C831A2A7E6DC3631DD0AF4FF8EBF7E204CB40912DC115134EA4FF834FBF3BB8D039E9F1C0A404iFpED" TargetMode="External"/><Relationship Id="rId44" Type="http://schemas.openxmlformats.org/officeDocument/2006/relationships/hyperlink" Target="consultantplus://offline/ref=8B8595FAAFAE409891E03EB4DDCFF8A033088B1E26726DC3631DD0AF4FF8EBF7F004934C932BDC16155BF2AEC5i1p8D" TargetMode="External"/><Relationship Id="rId52" Type="http://schemas.openxmlformats.org/officeDocument/2006/relationships/hyperlink" Target="consultantplus://offline/ref=8B8595FAAFAE409891E037A6DFCFF8A03505811929203AC13248DEAA47A8B1E7F44DC4478F2DC5081045F2iApCD" TargetMode="External"/><Relationship Id="rId4" Type="http://schemas.openxmlformats.org/officeDocument/2006/relationships/webSettings" Target="webSettings.xml"/><Relationship Id="rId9" Type="http://schemas.openxmlformats.org/officeDocument/2006/relationships/hyperlink" Target="consultantplus://offline/ref=8B8595FAAFAE409891E03EB4DDCFF8A0300C831D27756DC3631DD0AF4FF8EBF7E204CB40912DC31E134EA4FF834FBF3BB8D039E9F1C0A404iFpED" TargetMode="External"/><Relationship Id="rId14" Type="http://schemas.openxmlformats.org/officeDocument/2006/relationships/hyperlink" Target="consultantplus://offline/ref=8B8595FAAFAE409891E03EB4DDCFF8A03004851929203AC13248DEAA47A8A3E7AC41C641902FC51D4614B4FBCA18B427BEC927ECEFC0iAp6D" TargetMode="External"/><Relationship Id="rId22" Type="http://schemas.openxmlformats.org/officeDocument/2006/relationships/hyperlink" Target="consultantplus://offline/ref=8B8595FAAFAE409891E03EB4DDCFF8A03004811923706DC3631DD0AF4FF8EBF7E204CB40912DC2161B4EA4FF834FBF3BB8D039E9F1C0A404iFpED" TargetMode="External"/><Relationship Id="rId27" Type="http://schemas.openxmlformats.org/officeDocument/2006/relationships/hyperlink" Target="consultantplus://offline/ref=8B8595FAAFAE409891E03EB4DDCFF8A0310B851B2A746DC3631DD0AF4FF8EBF7E204CB40912DC0151A4EA4FF834FBF3BB8D039E9F1C0A404iFpED" TargetMode="External"/><Relationship Id="rId30" Type="http://schemas.openxmlformats.org/officeDocument/2006/relationships/hyperlink" Target="consultantplus://offline/ref=8B8595FAAFAE409891E03EB4DDCFF8A0360C861D2B776DC3631DD0AF4FF8EBF7E204CB40912CC617164EA4FF834FBF3BB8D039E9F1C0A404iFpED" TargetMode="External"/><Relationship Id="rId35" Type="http://schemas.openxmlformats.org/officeDocument/2006/relationships/hyperlink" Target="consultantplus://offline/ref=8B8595FAAFAE409891E03EB4DDCFF8A0360E801C25756DC3631DD0AF4FF8EBF7E204CB40912CC612174EA4FF834FBF3BB8D039E9F1C0A404iFpED" TargetMode="External"/><Relationship Id="rId43" Type="http://schemas.openxmlformats.org/officeDocument/2006/relationships/hyperlink" Target="consultantplus://offline/ref=8B8595FAAFAE409891E03EB4DDCFF8A0300C831D27756DC3631DD0AF4FF8EBF7E204CB40912DC31E144EA4FF834FBF3BB8D039E9F1C0A404iFpED" TargetMode="External"/><Relationship Id="rId48" Type="http://schemas.openxmlformats.org/officeDocument/2006/relationships/hyperlink" Target="consultantplus://offline/ref=8B8595FAAFAE409891E03EB4DDCFF8A03305801529203AC13248DEAA47A8B1E7F44DC4478F2DC5081045F2iApCD" TargetMode="External"/><Relationship Id="rId8" Type="http://schemas.openxmlformats.org/officeDocument/2006/relationships/hyperlink" Target="consultantplus://offline/ref=8B8595FAAFAE409891E03EB4DDCFF8A033088A182B756DC3631DD0AF4FF8EBF7E204CB40912DC2161A4EA4FF834FBF3BB8D039E9F1C0A404iFpED" TargetMode="External"/><Relationship Id="rId51" Type="http://schemas.openxmlformats.org/officeDocument/2006/relationships/hyperlink" Target="consultantplus://offline/ref=8B8595FAAFAE409891E037A6DFCFF8A033098618277D30C96B44DCAD48F7B4F2E515CB439733C2110C47F0ACiCp5D"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5040</Words>
  <Characters>28734</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Н. Костылева</dc:creator>
  <cp:lastModifiedBy>Оксана Н. Костылева</cp:lastModifiedBy>
  <cp:revision>1</cp:revision>
  <dcterms:created xsi:type="dcterms:W3CDTF">2022-07-26T03:41:00Z</dcterms:created>
  <dcterms:modified xsi:type="dcterms:W3CDTF">2022-07-26T03:42:00Z</dcterms:modified>
</cp:coreProperties>
</file>